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AI and growth-oriented web and mobile applications. Adept at developing innovative solutions to enhance user experience using the latest technologies and programming languages. Committed to delivering high-quality software that aligns with business goals in collaborative,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Vue.js, TensorFlow, Keras,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NoSQL, SQL, Elasticsearch, Kafka,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Cursor, Travis CI,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Large Language Models (LLMs), Retrieval-Augmented Generation (RAG), AI Agents, Natural Language Processing (NLP), Data Pipelines, Machine Learning, Computer 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AI-driven features that enhanced user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cross-functional teams to integrate feedback into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rapid prototyping of software initiatives that optimized application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scalability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AI functionalities, working extensively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datasets while ensuring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full-stack approach to feature development, contributing to both the front-end and back-end using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maintain high-quality code standards, fostering a culture of continuous improvement and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protocols and collaborated with QA teams to ensure high-quality deliverables, effectively reducing bug rates and improving overall user satisfaction with the products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functionalities that enhanced application capabilities and contributed to achieving strategic business objectives, fostering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productive brainstorming sessions to generate innovative ideas for new AI-driven features, encouraging input from team members to foster a collaborative and inclusive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proactive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development with evolving business goals while frequently updating stakeholders on progress and potential challenges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feature usage, translating insights into actionable development tasks, which enhanced product relevance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internal development processes through code reviews and mentorship of junior engineers, promoting best practices and technical knowledge sharing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 focused on utilizing cutting-edge technologies to explore new market opportunities and address user needs creatively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 in AI and software development, adapting practices and technologies to ensure competitive advantage and ongoing growth within the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external partners and stakeholders to drive project alignment and maximize collaboration opportunities, influencing the direction and strategy of product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UX/UI prototypes that represented conceptual features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obtained validations from user testing before full development, ensuring alignment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part of a dynamic team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solutions that met business demands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customer needs into functional and visually appealing interfaces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release pipelines, streamlining software delivery processes and boosting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contributing to daily stand-ups and sprint planning meetings, where my input helped shape the direction and priorities for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the functionality of existing applications while ensuring seamless integration with front-end components and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team-wide discussions about best coding practices and architectural standards, ensuring a high level of code quality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API calls and optimize performance, ensuring reliable backend service operations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buddy programming sessions and knowledge sharing, fostering a collaborative environment that encouraged growth and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reliability before deployment and enhancing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new software modules, aligning technical implementations with project requirements and making thoughtful trade-offs to achieve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 and deliverable timelines, leveraging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in communication and alignment of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research into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to explore potential integrations into existing products while keeping abreast of industry innovations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