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developer with 9 years of experience in web and mobile applications, specializing in Ruby on Rails and modern web technologies. Proven ability to architect, build, and maintain scalable applications while delivering high-quality code and mentoring teams to exceed technical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HTML5, CSS3, SQL, Python,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Next.js, GraphQL, RSpec, Sidekiq,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SQLite,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Docker, Kubernetes, EKS, CircleCI,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Kafka, SQS, RabbitMQ, WebSockets, Sinatra, Grape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end-to-end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through rigorous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adhering to agile methodologies promoting teamwork and sprint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architect robust APIs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approach, enhancing front-end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user experience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fostering a culture of knowledge sharing while conducting impactful code reviews and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for improvement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robust performance, significantly reducing bugs in production and increasing team efficiency through improved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addressed performance bottlenecks in existing applications, introducing optimization strategies that improved system scalability and reliability while decreasing downtime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on implementing cloud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deployment strategies and managed solutions for enhanced application availability and resiliency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excellence through regular workshops and knowledge-sharing sessions on emerging technologies within the industry,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widening the team's technical skill 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troubleshooting and issue resolution sessions, enhancing critical thinking and problem-solving skills while maintaining a balanced approach to encouraging open team communication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to integrate microservices architecture, aiding in decomposing legacy applications into modular services that promote faster deployments and innovative feature releases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through proper indexing and query optimization in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significantly faster data retrieval times in high-traffic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design solutions that aligned business goals with technical feasibility, showcasing strong communication skills to bridge gaps between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adaptation to current industry trends to keep the tech stack cutting-edge.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story mapping and sprint planning sessions, actively contributing to the engineering process while ensuring the team's technical contributions aligned with overall project vision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resulting in streamlined development workflows and easier deployment processes across various environments for consistent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standardized onboarding process for new developers, underscoring the importance of best practices in coding and project methodology to ensure project stability and knowledge transfer.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architecture that drives performance, maintainability, and user engagement across web platforms while enhancing collaboration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ensuring adherence to best practices and promoting team accountability, which fostered a sense of ownership and pride in maintaining the quality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integrated messaging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application architecture to efficiently manage asynchronous tasks and improve inter-service communication across the deployed microservices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application systems were optimized for speed and scalability by conducting performance tests, analyzing results, and refining code, enhancing both user experience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teams to deliver features driven by user-centric design principles,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bridge the gap between user requirements and technical capabilities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architectural decisions and workflows, ensuring clarity about the development processes and effective communication among team members and stakeholders for ongoing technical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the interaction between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services, facilitating enhanced page load times and overall application performance, contributing to better user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produce microservices-oriented architectures, improving deployment times and service reliability by effectively managing operational and developmental dependencies between them.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deployment pipelines using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enhancements and fixes could be delivered to users swiftly, supporting rapid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post-deployment, quickly responding to incidents and troubleshooting various application issues, which ensured minimal downtime and an uninterrupted user experience throughout the project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knowledge-sharing sessions focusing on tech trends, helping boost team morale while increasing technical proficiency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API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refactoring strategies within the team, reinforcing the significance of clean and maintainable code through practical demonstrations and collaborative coding exercises.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