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Python Engineer with 9 years of experience in software development, specializing in robust back-end applications and integration across multiple platforms. Proven track record in architecting scalable solutions, mentoring junior developers, and collaborating effectively with cross-functional teams to deliver high-performance applications. Adept at utilizing modern frameworks and adhering to best coding practices to enhance system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CherryPy,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CQRS, GraphQL,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clean, efficient,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back-end applications, ensuring high performance and low latency to meet the demands of evolving financial services requirements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functional requirements and modular software components while collaborating with cross-functional teams to align software solutions with business objectives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build high-performance applications that can easily integrate with multiple backend systems, using sophisticated design patterns to ensure maintainability and scalability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rigorous debugging and optimization processes to enhance application reliability and performance by employing profiling tools and advanced error tracking methodologies to streamline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 to translate complex designs into seamless functional features that improve user engagement and streamline interactions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front-end elements with server-side logic while ensuring data security, using industry-standard practices to enhance both the user experience and overall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code reviews, promoting a culture of knowledge sharing and high code quality by providing constructive feedback and mentoring junior developers in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software design reviews, guiding junior developers in architectural decision-making and ensuring adherence to the project goals and constraints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test automation initiatives by utilizing frameworks to ensure comprehensive coverage of functional testing and robust regression testing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with the latest industry trends and technologies, fostering an environment of continuous improvement and innovation within the development team to address client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like Scrum to manage project timelines and deliverables, ensuring flexibility and responsiveness to ad hoc client requirements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mentoring junior developers, contributing to their professional growth by sharing knowledge on best practices in software design and encouraging active participation in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database schemas ensuring efficient data storage and retrieval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fulfill client-specific requirements in database management and transaction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comprehensive documentation for all code components and software applications, facilitating ease of maintenance and onboarding of new developers to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security best practices in application development to protect sensitive financial data and client information, utilizing encryption, authentication, and authorization protocols.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ensuring seamless performance and functionality aligned with business goals through effective requirement gathering and analysis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engineer robust architecture, emphasizing microservices patterns and RESTful APIs for enhanced interoperability between diverse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reviews, enhancing code quality and team collaboration, and fostering an atmosphere of continuous learning and improvement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database architectures—optimizing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efficiency in data retrieval and transaction processing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visually appealing and user-friendly interfaces with backend functionalities through thoughtful implementation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utilizing various automated testing frameworks to ensure high reliability and low error rates in production environments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workshops and sharing best practices to enhance their skills and raise team performance to meet the ever-evolving demands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utilizing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processes are effectively implemented across multiple service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fostering iterative progress and flexibility through consistent communication and collaboration with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resource management for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technology solutions with company goals, proposing new technologies and methodologies to enhance service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open-source projects, enhancing personal development, sharing knowledge, and building a professional network through peer collaboration on complex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