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ability to lead teams, mentor peers, and deliver innovative solutions using modern technologies, while ensuring high-quality software that drives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Go,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Angular, React, Bootstrap, jQuery,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GitHub, Gradle, Maven, Jenkins, Docker, Kubernetes,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CircleCI, Travis CI, Terraform, Ansible, Puppet, Kustomize, Octopus Deploy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complex web application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on time.Spearheaded a cross-functional team to design and deploy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high availability of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testing by mentoring team members in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align on business objectives and technical feasibility, using outstanding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interpersonal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project direction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legacy applications to modern architectures, ensuring seamless integration with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using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continuous improvement and learning within the team while maintaining high coding standards and work ethics in every project challenge faced.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findings in client projects to enhance business processes and deliver cutting-edge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clients, effectively teaching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their capacity to deliver quality software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project risks and challenges, devising actionable strategies to mitigate issues before they impacted client deliverables, showcasing proactive leadership and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contributed to knowledge-sharing initiatives within the company, ensuring project transparency and continuity in processes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into existing systems, ensuring compliance with industry standards and enhancing functionality of client software to meet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debugging and optimization of application performance, employing analytical skills to identify bottlenecks and streamline processes resulting in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interactions, delivering actionable insights and establishing long-term partnerships through trust and reliable commitment, contributing to organizational reputation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trends in software development and actively incorporated relevant technologies into project strategies, demonstrating focus on leveraging competitive advantages and fostering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tech meetups and hackathons, continually enhancing personal and professional development while promoting company presence and industry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workshops to improve proficiency of junior developers, instilling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aimed at elevating overall team performance and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engagement, while collaborating in Agile sprints with cross-functional teams to improve overall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SQL queries and optimizations in relational database systems, aiming to ensure integrity and accessibility of data across applications, while mentoring team members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by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 and experience, contributing to high user satisfaction and operational efficiency in various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of new software technologies to implement best practices, ensuring the team leveraged contemporary tools for greater productivity and optimal results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and execute comprehensive testing plans, ensuring robust performance and security validations for enterprise-level applications, maintaining high delivery standards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build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significantly reducing deployment times while increasing reliability in production environments to align with modern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process bottlenecks and proposed strategic improvements across the software lifecycle, helping foster a culture of continuous improvement among team members with an emphasis on feedback and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provide status updates and project insights, demonstrating leadership in driving conversations around project goals and compliance with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empowering junior developers through hands-on experiences with real-world applications and systems, offering practical perspectives that enriched their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requirements and provide updates on project developments, establishing strong relationships based on transparency and consistent engagement with all parties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platforms, improving application accessibility and performance through resource optimization and cloud migration strategies undertaken for key client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operational excellence through the practical application of Lean and Agile methodologies, fostering a collaborative work environment focused on delivering high-quality code and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