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9 years of experience in software development, focusing on web and mobile applications. Leveraging expertise in Java, Spring Boot, and modern web architectures to develop scalable solutions while enhancing user experiences. Proficient in collaboration and agile practices to create impactful technological ecosystems in remote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Microservices, Hibernate, React, Node.js,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OracleDB,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JIRA, Git,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CI/CD,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modern web architectures for pricing analytics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scalability and responsiveness for financial applications, ensuring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cross-functional teams to implement engaging user experiences,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agile methodologies to enhance project outcomes in an international remote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unit and integration tests, improving code reliability and delivery frequency while promoting best practices for quality assurance across software development lifecycles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practices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improving deployment efficiency and ensuring consistent environments across different stages of development and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through effective design and development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increased data processing speed and real-time analytics capabilities for finance-related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shared and promoted knowledge on agile practices and software development methodologies within the team to foster a collaborative work culture and improve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communication between microservices, ensuring efficient message delivery and robustness in the backend, thereby enhancing the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and mentorship of junior developers, supporting team growth and contributing to the development of high-quality software solutions in line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technologies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user interfaces that provide an intuitive user experience, aligning with client expectations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familiarity with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 processes, define project milestones, and enhance productivity in a fast-paced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cloud-native development practices by deploying applications on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scalability of services provided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stakeholders through effective communication and project updates, ensuring alignment on goals and outcomes while adapting to changing project requirements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design and architecture, enabling better understanding and maintenance of codebases while serving as a reference for future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major architectural decisions to refine applications, ensuring they align with best practices and emerging technology trends within the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software quality metrics through active engagement in refactoring and technical debt initiatives, enhancing long-term maintainability and performance of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as a Software Engineer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interfaces and high-performance features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front-end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server-side logic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robustness while ensuring seamless integration with various services and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and resolve application issues, leveraging strong analytical skills and technical expertise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optimize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projects, streamlining code deployment and minimizing disruptions through effective management of application versions and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a microservices architecture, developing individual 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modularity and scalability of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RESTful services, ensuring efficient communication between front-end and back-end systems while maintaining security and data integrity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stand-up meetings and sprint planning sessions, employing agile methodologies to ensure adherence to timelines and project scope while adapting to evolving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guides to provide insights into software functionalities, enhancing team productivity and user onboarding experience for complex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testing efforts for new features, implementing unit tests and integration tests to validate functionality and performance of the applications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in the deployment process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release efficiency and facilitating smooth delivery of software updates to clients across multiple regions.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team adoption of best practices for code quality and maintainability, conducting code reviews, and mentoring junior developers to foster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migration and optimization strategies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data retrieval speeds and improving user experience across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