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detail-oriented Senior Infrastructure Software Engineer with 9 years of experience in software development, specializing in building automation tools and efficient infrastructure management systems to support AI/ML and HPC workloads at scale.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Debian,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SONiC, Palo Alto Firewalls, Juniper Networks, TCP/IP, Routing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VAST Storage, Ceph, NFS, S3, GlusterFS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comprehensive automation tools for infrastructure resource management, enhancing visibility into system performance and facilitating programmatic interactions with numerous physical servers and storage clusters across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APIs that streamlined server lifecycle management processes, reducing the overhead associated with hardware provisioning and increasing operational efficiency across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frameworks including logging and telemetry systems that improved the robustness and reliability of infrastructure operations while allowing real-time monitoring of hardware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build accurate and efficient tools, improving collaboration and project outcomes for network and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contributing insights and strategic direction for the evolution of the infrastructure engineering practices and technologies employed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challenges while maintaining a high degree of autonomy, demonstrating strong problem-solving abilities and effective prioritization skills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clear, thorough design documents and technical documentation that facilitated knowledge sharing and onboarding for team members and improved project continuity and success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provisioning of bare metal servers, leveraging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Dell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for customers in AI-driven workloads and high-performance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best practices in documentation and communication across the development cycles to ensure transparency and efficiency among peer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advanced troubleshooting techniques, fostering a collaborative environment that focused on continuous improvement of infrastructure engineering competencies.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changes in project scope, demonstrating flexibility and resilience while ensuring that key deliverables were met within established timelines and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infrastructure needs proactively and devised solutions that aligned with evolving technology trends, ensuring that systems remain state-of-the-art and deliver optimal performance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existing infrastructure, capitalizing on the latest advancements to enhance processing power and efficiency for demanding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consolidating tools and processes across functional domains, optimizing workflows and resource allocation while facilitating seamless engineering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peers and professional networks to stay informed of emerging technologies, applying this knowledge to drive infrastructure improvement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technologies, enhancing team capabilities to deliver reliable cloud-based solutions to complex business challenges in a competitive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applications and services while implementing efficient backend processes and achieving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DevOps practices to implement CI/CD pipelines, fostering a culture of continuous integration and delivery that improved deployment frequency and reduced lead time for changes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development life cycles, resulting in improved team collaboration and increased adaptability to evolving project requirements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and infrastructure, improving load times and user experience by optimizing code and leveraging cloud resources effectively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complex networking issues, gaining valuable insights into TCP/IP protocols and strengthening the overall security posture of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new software applications, focusing on modularity and maintainability to facilitate iterative development and enhance long-term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for feedback during testing phases, ensuring that developed software met real-world needs and aligned closely with customer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microservices architecture, which significantly improved application resilience and scalability across different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software designs and user manuals, ensuring clarity and ease of use for internal teams and external clients alike during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members, helping them to understand complex technical concepts and fostering a collaborative environment that facilitated knowledge sharing regarding best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research on new technologies relevant to infrastructure automation and application development, sharing insights with team members to cultivate innovative solutions and strategic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