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designing and developing web and mobile applications. Skilled in leveraging modern technologies like AWS, NodeJS, React, and TypeScript to deliver innovative solutions. Proven ability to collaborate with cross-functional teams and drive projects from concept to production, focused on enhancing user experiences and functionality. Passionate about the intersection of technology and improving the canine experience, dedicated to continuous learning and adapting to new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HTML, CSS, SASS,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Spring, Ruby on Rails, .NET Core,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Serverless,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Firebase, Redis, ElasticSearch,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to architect and implement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handling and real-time capabilities,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consumer-oriented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interaction between users and the application while maintaining adherence to best practices and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complex data aggregation systems that support real-time analytics,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optimizing resource utilization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system resilience and maintainability while reducing deployment times considerably, aligning with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mobile app teams, utilizing APIs developed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comprehensive technology stack, bridging the gap between backend services and mobile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engaged in pair programming sessions, fostering a culture of continuous improvement and knowledge sharing within the engineering team, enhancing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adapting quickly to changing requirements and driving team success through effective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serverless architectures that improved scalability and reduced operational overhead for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accelerate development timelines and ensure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practices in both frontend and backend development, nurturing a productive and innovative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maintain a high standard of code coverage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machine learning models into existing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to enhance decision-making capabilities based on user interactions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and adaptation to emerging technologies in the dog industry, applying latest findings to inform product innovation and improve team efficiency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architecture and processes, ensuring knowledge transfer within the team and aiding efficient onboarding of new members, fostering a cohesive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collaboration with product management to align technical capabilities with user needs and market demands, ensuring development strategies are customer-focused and effective.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and design patterns to deliver high-quality software that met rigorous deadlines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with cross-functional stakeholders, managing project tasks and ensuring timely delivery of features, reinforcing teamwork and communication skills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web services and their integration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promoting seamless interaction with third-party tools and services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SDLC from requirement gathering through to deployment,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significantly enhancing data operations with efficient querying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leading to improved load times and enhanced user engagement through intelligent caching strategies and database indexing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contributing to project hygiene and collective responsibility in maintaining code quality while allowing for shared learning experiences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plans and utilized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testing process, ensuring software robustness and reliability led to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recommend and implement enhancements to existing systems, ensuring continuous improvement aligned with user expectations and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prototypes into functional code,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design integrity while enhancing user interfaces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architecture design sessions, ensuring that the proposed solutions met both current and future needs, facilitating long-term viability of technology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employees on company coding standards and practices, fostering a culture of learning and adaptation for new team members transitioning into their roles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other teams to ensure cohesive strategies were in play for cross-platform initiatives, enhancing productivity through effective collaboration and communication-focused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