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over 11 years of experience specializing in both web and mobile applications. Proficient in developing scalable and efficient software solutions utilizing modern technologies including React, TypeScript, and Node.js. Adept at collaborating with cross-functional teams to deliver high-quality products that enhance user experiences. Committed to employing best practices in software development and continuously improving code quality through optimization techniques.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TypeScript, JavaScript, HTML5, CSS3, CSS-in-JS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Nest.js, Express, GraphQL, RESTful APIs,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Search:</w:t>
      </w:r>
      <w:r w:rsidRPr="00745DD3">
        <w:rPr>
          <w:rFonts w:ascii="Roboto Light" w:eastAsia="Roboto Light" w:hAnsi="Roboto Light" w:cs="Roboto Light"/>
          <w:color w:val="404040" w:themeColor="text1" w:themeTint="BF"/>
          <w:sz w:val="20"/>
          <w:szCs w:val="20"/>
        </w:rPr>
        <w:t xml:space="preserve"> PostgreSQL, Elasticsearch, MongoDB, Redis, Vector databases,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AWS, Docker, Kubernetes, Terraform, CI/CD,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Jest, Mocha, Webpack, Babel, Nginx, Figma,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Warehousing:</w:t>
      </w:r>
      <w:r w:rsidRPr="00745DD3">
        <w:rPr>
          <w:rFonts w:ascii="Roboto Light" w:eastAsia="Roboto Light" w:hAnsi="Roboto Light" w:cs="Roboto Light"/>
          <w:color w:val="404040" w:themeColor="text1" w:themeTint="BF"/>
          <w:sz w:val="20"/>
          <w:szCs w:val="20"/>
        </w:rPr>
        <w:t xml:space="preserve"> ETL, Apache Kafka, BigQuery, Snowflake, Data Lakes, Data Pipelines, Data Modeling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user-friendly web applications focused on recruiting solutions, improving user engagement through better visual interactions and seamless payment processing platforms for recruiters.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design and customer success to collect user feedback and implement enhancements that address immediate user challenges, resulting in increased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high traffic, ensuring performance efficiency and application stability as the platform scaled to accommodate more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development process by integrating best practices for authentication with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significantly enhancing security features in line with industry standards for user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and GraphQL APIs to facilitate data retrieval and manage communication between front-end applications and back-end services, optimizing system responsiveness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deployment of applications on </w:t>
      </w:r>
      <w:r w:rsidRPr="00745DD3">
        <w:rPr>
          <w:rFonts w:ascii="Roboto Light" w:eastAsia="Roboto Light" w:hAnsi="Roboto Light" w:cs="Roboto Light"/>
          <w:b/>
          <w:bCs/>
          <w:color w:val="404040" w:themeColor="text1" w:themeTint="BF"/>
          <w:sz w:val="20"/>
          <w:szCs w:val="20"/>
        </w:rPr>
        <w:t xml:space="preserve">Google Cloud Platform (GCP)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application scalability by configuring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solution, ensuring rapid access to structured data for recruitment analytics and search functionalities with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speed and precision in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workflow for consistent and isolated environments, enhancing the reliability of application deployment across multiple stages of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usage patterns and performance metrics to advise on system optimizations, resulting in a 40% reduction in load times for high-traffic web applications during peak hiring seasons.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quality and foster an environment of continuous improvement, coaching junior developers in best practices and fostering a collaborative workspace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UI of existing applications through rigorous A/B testing of features, leading to data-backed decisions that uplifted user interaction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suites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regressions and ensure extensive coverage of web application functionalities, ultimately resulting in improved trust in the deployed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data pipeline processes to manage and transform large datasets applied to recruitment optimization, leveraging technologies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real-time data feeds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live troubleshooting sessions with stakeholders to swiftly resolve user-reported issues, showcasing adaptability and strong problem-solving skills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utilizing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query efficiency for recruitment datasets, allowing for adjustments that significantly improved overall platform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experiences for enterprise-level web applications while at Microsoft,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components that streamlined operations for enterprise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smooth interactions between client applications and servers, supporting thousands of concurrent users without performance degradation.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API development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communication protocols that facilitated complex data exchange across distributed services for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agile methodologies to participate actively in sprints, contributing towards continuous improvement, team retrospectives, and aligning development tasks with business objectives through effective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Extended existing legacy systems by modernizing the architecture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more flexible development cycle and ensuring easier deployment pipelines for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application interfaces rigorously to improve functionality, employing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leading efforts to enforce quality assurance best practices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store and retrieve essential data with optimal efficiency, addressing user queries and enhancing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project initiatives, leading parts of software development life cycles while also mentoring junior developers, fostering a culture of learning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major projects focused on enhancing cloud capabilities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integrating microservices that simplified the deployment and management of complex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development processes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which reduced the time to market for new features and ensured high code quality via automated testing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system performance tuning, using tools to analyze application metrics and optimize queries to provide quick data access, enhancing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issues that arose during project development phases, showcasing dedication to maintaining high service standards and effective resolution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