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web and mobile application development. Proficient in building scalable features using Node.js, React, and Firebase within collaborative, high-impact environments. Passionate about innovative problem-solving and mentoring others to foster a positive engineering culture.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Express, Tailwind CSS, Firebase,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Firebase Realtime DB, Firestore,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Slack, Visual Studio Code,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shipped major features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+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codebase, enhancing application performance and user engagement through innovative solutions that addressed user needs and optimized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Rapidly prototyped and tested new product ideas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team members to iterate effectively on design, gathering feedback, and adjusting features for better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 Cloud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serverless architecture, contributing to enhanced system reliability and significant reduction of operational overhead during peak user activity.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deliver high-impact features, utilizing strong communication skills to align vision and ensure exceptional user experiences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writing clean and modular code, fostering a culture of continuous learning and improvement while maintaining high standards of code quality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third-party paid seamlessly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TransUnion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payment gateways and ensuring effective transaction processes for users while focusing on security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integrity and maintainability of software, promoting knowledge sharing and improving team simulations and cohesiveness in project deliveries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large-scale product updates via effective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 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streamlining client onboarding and enhancing overall security measures while supporting rapid user growth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continuous integration/continuous deployment (CI/CD) practices to automate testing and deployment workflows, significantly reducing release cycles from days to hours and enhancing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demonstrating flexibility and adaptability in addressing evolving project requirements while fostering team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logging and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 Crashlytics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visibility and proactively address potential issues before impacting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Strategized infrastructure improvements by adopting new technologies and practices, ensuring that the tech stack remained aligned with industry standards and contributed to continued business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cross-domain collaborations to tackle complex challenges, translating high-level product strategies into actionable engineering tasks while maintaining alignment with stakeholder expectations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optimizations in database management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Firestore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response times and overall system performance, which positively influenced user satisfaction rates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 talks and workshops, sharing innovative practices and knowledge, which resulted in a more informed team that embraces learning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core features for enterprise-level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produce high-quality, maintainable code that contributed to significant improvements in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ensuring that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milestones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aligned with both company goals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responsive user interface focused on enhancing the mobile experience,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intuitive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and performed knowledge sharing with team members, promoting best development practices while pushing the envelope on collaborative productivity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backend features that streamlined operations and improved data accessibility for frontend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efficient, reusable code and maintained comprehensive documentation to ensure smooth onboarding and collaboration within the expanding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establishing standards for code quality and driving continuous improvement discussions, which cultivated a productive team environment centered around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UX Designers to enhance the overall user experience through meticulous UI improvements, contributing to a cohesive product vision that resonated with users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tools to monitor application performance, allowing for predictive adjustments to coding practices and infrastructure that maximized efficiency while mitigating potential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for unit and integration testing, applying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product stability and reducing bug counts significantly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with CI/CD pipelines, enabling rapid iterations and immediate feedback loops to help the team meet fast-paced development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feedback to inform iterative design changes, integrating user suggestions into product development cycles to enhance overall satisfaction and feature utility.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