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specializing in web and mobile applications development. Expertise in designing scalable systems, e-commerce solutions, and cross-functional project leadership. Strong background in .NET, SQL, and JavaScript with proficiency in cloud technologies and modern software development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Firebase, AWS, Azure, Google Cloud Platform,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CI/CD, Git, Jenkins, Visual Studio, Eclipse,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RabbitMQ, Kafka, WebSockets, gRPC, SOAP,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Selenium, Jest, Mocha, Prometheus, Grafana,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mission-critical systems that enhanced procurement and inbound processes, leading to improved operational excellence and revenue impact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and UX teams to define requirements and deliver robust, scalable solutions, ensuring alignment with business goals and technical feasibility for e-commerce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fostering service-oriented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and scalable microservices implementations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event-driven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reliability of services while ensuring low-latency data processing in high-traffic scenes.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 and code reviews, instilling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SOLID principles, and secure coding standards, contributing to team growth and performance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observability and reduced incident recovery time by implementing comprehensive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reliability and performance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code deployment and quality assurance processes, reducing integration times and allowing faster release cycles in a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stakeholders to refine APIs through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guaranteeing effective communication between services and clear documentation for external partners and consumers.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architectural patterns that promote modularity and reduce dependencies across teams, leading to accelerated development cycles and higher deployment frequency without compromising on quality or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with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data retrieval while maintaining data integrity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reviews of system designs, architectural decisions, and coding approaches, continuously striving for operational excellence and innovation in service delivery while aligning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community reviews and technical workshops, championing best practices in software craftsmanship to enhance overall team effectiveness in achieving e-commerce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transformation workflows in data pipelines, streamlining data processing and analysis for improved decision making across organizational levels supporting operational functions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interfaces, ensuring responsive and engaging user experiences on e-commerce platforms, meeting both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to support system architectures, APIs, and integration points, ensuring clarity and maintainability across development environments and fostering knowledge sharing within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features for enterprise-level applications prioritizing high availability and performance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user experiences and business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design and project planning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focusing on continuous delivery and integration, positively impacting product cycles and timelines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into development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and robust deployment processes while reducing the number of production issues and regression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a primary focus on security and performance optimization, facilitating seamless interactions between frontend and backend systems, enhancing application responsiveness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code reviews to foster a learning culture within the engineering team, encouraging feedback and continuous improvement in coding standards and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technology stacks, which improved maintainability and resource efficiency, leading to notable enhancements in system performance and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gather and analyze requirements, translating stakeholder needs into technical specifications and design documents to establish clear milestones for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ensure cohesive project execution leveraging agile ceremonies such as sprint planning and retrospectives, aligning technical direction with product vision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all layers of application development, integrating tools for threat detection and vulnerability management, significantly mitigating risks and enhancing overall system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constructing rich web applications while maintaining responsive designs that cater to dynamic user interactions and regulatory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and query execution times through profiling and indexing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response times without compromising data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tuning initiatives for critical application components, employing load testing frameworks to identify bottlenecks and enhance system scalability while ensuring alignment with business performance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