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engineering professional with 9 years of experience in software development, specializing in web and mobile applications. Proven ability to use React for front-end development and Go for back-end services while implementing robust database solutions. Success in collaborating with cross-functional teams to deliver high-quality software solutions that enhance user experience and meet organizational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React Router,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Node.js, Express.js, Java,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GraphQL, gRPC, Swagger,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and responsive front-end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back-end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optimal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RESTful APIs to enable seamless communication between the front-end and back-end components, enhancing data exchange and user experience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ensure that application interfaces are user-friendly and visually appealing, actively participating in design discussions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scalable, and efficient code following best practices and coding standards, ensuring maintainability and performance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 sessions to identify and resolve technical issues, improving application performance and reliability in real-time environments and typically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discussions focused on creating scalable systems to support increasing user demands and integrating new functionalities as market needs evolve.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and mentored junior developers in best practices for coding, software development methodologies, and collaboration techniques, fostering a supportive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translate them into technical specifications for robust software solutions aligned with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advanced querying techniques to improve data retrieval and enhance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software development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project timelines align with business objectives and adapting swiftly to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and managing infrastructure, optimizing resource utilization and cost efficiency over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code reviews to ensure adherence to standards and fostered knowledge sharing across the team, improving collective expertise in multiple areas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tools for CI/CD to streamline the deployment processes, enabling faster and more reliable release cycles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bottlenecks in application flow and implemented solutions for better latency, ensuring a smooth user experience across various devices and modes of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improvement of personal skills and techniques, keeping up to date with industry trends and emerging technologies within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and efficient client-side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reusability and maintainability through well-structured components and state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develop and release software applications, ensuring stakeholder engagement and rapid iteration based on regular feedback to meet evolving needs and enhance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and maintain communication between multiple microservices, ensuring data consistency and integrity across client and server sides.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and code reviews within diverse teams, encouraging knowledge sharing and fostering an environment of continuous improvement and collaborative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and non-relational database solutions,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robust data storage and retrieval practices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regarding software architecture and best practices in order to create scalable and maintainable applications aimed at delivering superior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designing system architecture for applications, determining best practices to build secure, performant, and efficient software tailored to user needs through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profiling and optimization strategies implemented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delivery of high-speed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development practices including pair programming, TDD, and code refactoring to maintain high code quality and build robust software solutions from scratch.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interfaces in compliance with WCAG standards while fostering healthy collaboration with designers to optimize user experience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newcomers to impart knowledge on application architecture principles, frameworks, and company coding standards, enriching team competency and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large-scale enterprise solutions that required collaboration with cross-disciplinary teams to align software solutions with business objectives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