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Full Stack Software Engineer with over 9 years of experience in software development, specializing in building web and mobile applications. Strong expertise in Node.js, TypeScript, and cloud-based solutions, focusing on high-growth environments and microservices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HTML/CSS, SQL, GraphQL,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NestJS, Next.js, Vue.js,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Serverless, Lambda,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CircleCI, Postman, Datadog, JIRA, Git, Selenium,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Microservices, Event-driven systems, API Gateway, Webhooks, Design Patterns, GraphQL APIs,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multiple applications and enhancing service reliability through systematic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focusing on automation and reducing deployment times substantially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and repeatable deployment processes that improved operational efficiencies and reduced downtime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e-commerce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 processing services that enhanced user experiences and streamlined backend operations for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mentorship to junior developers, fostering a culture of learning and adaptability while aligning technical direction with business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serverless functions to handle high traffic spikes seamlessly in the peak seasons, utilizing event-driven architectures and ensuring high availability of the application services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CI/CD pipelines that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efficiencies, reducing manual errors and increasing overall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incident response times and allowed for proactive monitoring of application health and user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the efficient scaling of applications based on demand while minimizing operational costs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meetings and agile ceremonies, advocating for best practices in software development, and helping to streamline the agile development process effectively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refined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high code quality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assessed emerging technologies within the e-commerce sphere, identifying opportunities to improve existing systems and proposing innovative solutions that align with current market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determine system architecture and API structure, focusing on enhancing scalability, performance, and maintainability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stakeholder feedback to iterate on product features rapidly, supporting a user-centered development process tailored to customer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on UX/UI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aligned and functional user interfaces, ensuring seamless user experiences across all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high-impact projects focused on user experience and operational efficiency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services and integrated them with front-end frameworks, ensuring performance optimization and adherence to best practices in web development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define and manage development cycles, ensuring the alignment of technical roadmaps with business objectives and agile methodologies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of applications; automating infrastructure setups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reliability, and speed of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standards, reducing bugs, and providing comprehensive documentation for future developers aiding in maintaining the codebase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performance, maintainability, and scalability to meet the growing needs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architecture based on microservices principles, ensuring effective separation of concerns and independent scalability of services to enhance overall system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role-specific training and workshops to refine technical skills continuously and keep up-to-date with industry advancements, which translated into team innovation and promotion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designers and product owners to refine project requirements and transform them into user stories, ensuring alignment with user needs and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and user engagement through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issues to optimize application behavior and refine user interfaces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implementation within existing workflows, enhancing data retrieval processes and reducing the number of server requests leading to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track project deliverables, ensuring timely completion of all milestones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