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in developing web and mobile applications. Proficient in Python, JavaScript, and TypeScript, with strong expertise in React and AWS technologies. Committed to enhancing healthcare technology through innovative software solutions, leveraging deep learning, machine learning, and data science for personalized patient care. Excellent collaboration skills, fostering effective communication with technical stakeholders to optimize product development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Toolkit, Node.js, Express.js,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Lambda, AWS API Gateway, DynamoDB, S3,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Docker, Jenkins, CI/CD, Unit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Security:</w:t>
      </w:r>
      <w:r w:rsidRPr="00745DD3">
        <w:rPr>
          <w:rFonts w:ascii="Roboto Light" w:eastAsia="Roboto Light" w:hAnsi="Roboto Light" w:cs="Roboto Light"/>
          <w:color w:val="404040" w:themeColor="text1" w:themeTint="BF"/>
          <w:sz w:val="20"/>
          <w:szCs w:val="20"/>
        </w:rPr>
        <w:t xml:space="preserve"> HIPAA, SOC II, OWASP, NIST, Encryption Technologies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collaborating with cross-functional teams to introduce cutting-edge data processing capabilities that enhanced user experience and performance of the software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services that integrated seamlessly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applications, focusing on optimizing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and improving data retrieval workflows to support various patient management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observability tools to enhance logging and tracing solutions, facilitating quick identification and resolution of issues in distributed systems, contributing to a more reliable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high-performance microservices that leveraged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resource utilization and reduced operational overhead across the healthcare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 strategies, including unit tests and integrated testing for both backend and frontend codebases, ensuring high code quality and compliance with industry standards like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 II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in full-stack development, security measures, and compliance frameworks, fostering a culture of continuous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healthcare stakeholders to translate complex requirements into actionable technical solutions, driving innovation in the patient care experience through software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AWS SAM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workflows, improving team efficiency and reducing time-to-market for new features and updates to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document generation services employing </w:t>
      </w:r>
      <w:r w:rsidRPr="00745DD3">
        <w:rPr>
          <w:rFonts w:ascii="Roboto Light" w:eastAsia="Roboto Light" w:hAnsi="Roboto Light" w:cs="Roboto Light"/>
          <w:b/>
          <w:bCs/>
          <w:color w:val="404040" w:themeColor="text1" w:themeTint="BF"/>
          <w:sz w:val="20"/>
          <w:szCs w:val="20"/>
        </w:rPr>
        <w:t xml:space="preserve">ReportLab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transferring existing legacy solutions into modern architectures that can scale as the organization grows and diversifies its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planning sessions to evaluate new technologies and propose strategic enhancements aligning with Arine's mission to revolutionize healthcare delivery through advanced medication management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into backend systems to personalize medication suggestions for patients, significantly enhancing preliminary care strategies and improving patient outcomes through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cloud infrastructure solutions using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provision and manage resources, ensuring consistent development environments and improving overall team productivity via infrastructure as code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and implementing security measures to safeguard sensitive patient data across all systems and platforms, adhering strictly to regulations like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Architecturally transformed systems to improve scalability and maintainability, utilizing modern frameworks and practices to devise applications that could seamlessly adapt to evolving healthcare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implemented best practices in software development, facilitating team workshops and coding sessions to elevate overall engineering capabilities and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complex applications by implementing features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for web and mobile environments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ensuring clarity and alignment throughout the software development lifecycle for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microservices architectures, focusing on optimal data retrieval and response management, which enhanced integration for various frontend products being developed at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programming efforts, ensuring adherence to established coding standards while mentoring team members on best practices in software design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cloud-based solutions,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operations and maintain system uptime while reducing costs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reactive programming paradigms in front-end development, utilizing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highly interactive and responsive user interfaces for internal applications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 suite of automated tests to ensure product quality and reliability, incorporating both unit and integration tests, which improved overall bug-tracking efficiency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providing insights based on past experiences and best practices leading to the selection of modern frameworks that addressed evolving customer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Agile teams, participating actively in daily stand-ups and sprint planning, enabling a seamless delivery pipeline aligned with organizational goals and product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hosting scalable applications, setting up infrastructures that could handle increased loads without impacting performance, while ensuring compliance with corporate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establishment of a deployment pipeline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building, testing, and releasing processes that increased deployment frequency with improved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shaping project timelines and deliverables by collaborating closely with product managers, resulting in timely software releases during my tenure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