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Full Stack Engineer with over 9 years of experience in software development, focusing on web and mobile applications. Proven expertise in React, Node.js, and cloud deployment on AWS, with a strong emphasis on scalable and maintainable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MongoDB, PostgreSQL, MySQL,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CloudWatch, Postman,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while collaborating with cross-functional teams to foster innovative solutions that align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and responsive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in component design to create a seamless user experience while actively participating in code reviews to maintain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data pipelines leveraging AWS services, optimizing internal tooling processes and enhancing data workflow efficiencies through collaboration with data engineering teams to meet project requirements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deployment efforts for production-ready applications using containerization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proactive monitoring and logging to identify and resolve performance bottlenecks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CI/CD pipelines, streamlining application deployment processes and facilitating rapid iterations through tech stack innovations that enhance development and operational workflows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monitoring and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initiating course corrections to optimize system performance while maintaining a focus on long-term maintainability and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team growth and encouraging best practices in code structure and design to align with industry trends and organizational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CTO to strategize and implement full stack projects, leveraging strong analytical skills to approach complex challenges with innovative solutions and ensure alignment with overarching company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platform performance through rigorous testing and optimization of user interfaces, employing keen attention to detail for aesthetic consistency and functionality across different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into development workflows, implementing data protection strategies that safeguard user data while conforming to legal and corporate governance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refine existing infrastructure, advocating for modern design patterns and efficient coding standards that underpin operational success and agile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memory-efficient internal tools that facilitate rapid testing and debugging processes within the development environment, promoting a culture of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logging libraries for enhanced debugging and operational insights, providing clarity in system performance under operational loads while contributing to documentation practices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collaborative sessions with product managers to gather requirements and translate them into executable technical specifications, bridging the gap between engineering and business perspectives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team culture through knowledge-sharing activities and code mentorship, emphasizing the importance of accommodating diverse ideas and fostering a collaborative environment that champions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full 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versatile libraries and tools that enhance overall productivity and functionality for users and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user-centric features by designing intuitive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user engagement and satisfaction levels through responsive design principles and user feedback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cohesive designs within applications, ensuring that visual design matched functionality while optimizing accessibility and responsiveness for a wider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lifecycle of software development from requirements gathering to production deployment, employing agile methodologies to enhance project adaptability and deliver high-quality software solutions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integration and deployment across cloud platforms, effectively balancing workload distribution and maximizing resource efficiency based on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implementing high-performance queries that optimized data retrieval times and supported robust application performance under varying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testing and debugging of applications, utilizing both manual and automated methods to ensure thorough quality assurance and adherence to software specifications and user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planning and retrospective sessions to actively contribute to process improvements, leveraging feedback to streamline workflows within cross-functional teams and enhance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marketing teams to align software development efforts with business goals and customer outreach strategies, ensuring technical roadmaps support overall company objectives effectively and creatively.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a deep understanding of web security protocols, implementing best practices within applications to protect against vulnerabilities and ensure compliance with industry standards set for data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architectures and technical specifications thoroughly, providing insightful resources for both current and future development teams to ensure consistent knowledge sharing and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project updates and technical challenges with stakeholders, fostering transparency and collaboration among diverse teams to cultivate stronger working relationships and collective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