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9 years of experience in developing scalable web and mobile applications. Proficient in React, Next.js, and NestJS with a strong background in architecture and clean code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Python, SQL,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Angular, Vue.js, Sass,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NestJS, Express, Node.js, Kubernetes, Docker, REST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Jenkins, Azure DevOps, Terraform, AWS, GCP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a modular microservice architecture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alignment with domain-driven design principles, resulting in enhanced scalability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develop engaging and responsive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user-centric design approach, which increased user engagement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workflow and enabling faster deployment cycles for critical features and bug fixes.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backend services with frontend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transfer and real-time updates for an optimal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among the development team to ensure adherence to high code quality standards for all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software development and design patterns to elevate overall team performance and foster a culture of continuous improvement in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researched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messaging systems to leverage improved communication between microservices and enhance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agile development ceremonies, participating in sprint planning and retrospectives to maintain accountability and a focus on delivering high-quality features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enforced coding standards and architectural consistency across the project, promoting a cohesive development environment aligned with the company's strategic vision and user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testing tools and techniques to identify bottlenecks in the application, suggesting targeted optimizations that significantly improved load times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APIs and architecture allowing other team members and stakeholders to understand project specifications and workflows instantly, increasing overall team efficacy and knowledge transfer.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the founder/CTO to discuss product vision and technology impact, ensuring development priorities aligned closely with company goals and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strategies and mobile-first approaches in project builds, providing exceptional user experiences across a variety of devices and screen sizes.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robust application security practices were followed, applying techniques such as input validation and secure authentication protocols to safeguard user data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sessions to discuss architectural designs and solution approaches for critical features, promoting deep technical discussions while maintaining collaboration across multiple engineering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user-friendly interfaces while adhering to best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owners and stakeholders to gather requirements for features and improvements, translating them into technical specifications that drove product enhancements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and APIs, ensuring seamless integration between frontends and backends, allowing efficient data retrieval and management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and participated in Scrum ceremonies, engaging in proactive team discussions and continuous delivery of high-quality software solutions to meet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system design discussions, advocating for modular architectures and clean coding principles which enhanced scalability and code maintainability across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rigorous testing methods including unit tests and integration tests within the development lifecycle to ensure functionality and reliability of applications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enhancing their coding skills and awareness of development best practices through code reviews and pair programming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technical debts and suggested refinements in existing codebases, resulting in improved performance metrics and a reduction in reported bugs over successive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database management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interact with data, ensuring applications efficiently communicated with databases for enhanced data retrieval and manipulation.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optimization initiatives, including performance tuning and load testing, achieving significant reductions in application load times, thereby enhancing the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codebases, contributing to project transparency and enabling new team members to onboard more rapidly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designers and product managers to construct seamless user experiences that aligned with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