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software development, focusing on web and mobile applications. Proficient in TypeScript, React, and cloud technologies. Proven track record in developing high-quality APIs and user interfaces in fast-paced environments, with a commitment to collaboration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NestJS, Node.js, Express.js, Django,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AWS DynamoDB,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Playwright, ESLint, Swagger/OpenAPI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domain modeling and maintainability across the entire codebase while employing best practices for service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user-facing features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wireframes into responsive and intuitive interfaces that enhance user experience and meet product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reviews, knowledge sharing, and pair programming, fostering an environment of continuous learning and professional growth while building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automated testing strategies across the full stack, ensuring high reliability and performance of applications while maintaining a clean and efficient codebase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 and Architects, to define technical direction and deliver features that meet the strategic goals of biopharmaceutical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AWS services for cloud-native application deployment,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service delivery and efficient resource management in a dynamically changing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and debugged various layers of the technology stack, proactively addressing production issues, ensuring high system health and service availability to meet business objectives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architecture discussions to shape application components and structure, making informed decisions based on performance and scalability to optimize product outcomes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contributing to an agile development process that encourages adaptability and innovation in feature development and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 and improve deployment efficiency, embracing containerization as a means for enhanced application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mindset by identifying areas for system improvement and ensuring the robustness of production systems through ongoing monitoring and observability inputs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applications, enhancing functionality and providing clients with comprehensive insights through user-friendly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for APIs, ensuring clarity and accessibility for all developers interfacing with services while supporting integration development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company standards for coding practices and software development lifecycles, promoting principles that enhance collaboration and code quality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performance through query optimization and database migration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processing for high-load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reliable APIs and ensuring data integrity across multiple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user interfaces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user engagement and experience while collaborating closely with UX/UI teams for optimal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best practices in version control and collaborative coding,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GitHub to manage code changes and enhancements in a team-oriented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code reliability, reduced bugs, and facilitated continuous integration environments for seamless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modern JavaScript frameworks, enhancing performance and maintainability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libraries.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execution of product features during the software development lifecycle, managing stakeholder input and feedback effectively for optimal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planning sessions to strategize product releases and feature implementations, ensuring alignment with company goals and technical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Cognito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user authentication processes and message queuing, contributing to the overall system architecture and performance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coding events, hackathons, and workshops, continually enhancing personal skills while sharing knowledge and learning from peers in the software development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coding standards across projects, ensuring consistent quality and security practices, which led to improved team efficiency and satisfaction with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on existing applications, recommending and implementing enhancements to architecture and functionality, which directly improved user retention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to identify and prioritize product features, aligning engineering capabilities with business strategies for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