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specializing in web and mobile application development using PHP, Laravel, and React Native. Proven ability to architect robust solutions, lead collaborative teams, and optimize software performance. Passionate about creating impactful tools for student-athletes and enhancing their recruitment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PHP, Python, JavaScript, TypeScript, Java, Ruby,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Laravel, Vue.js, React, Inertia.js, TailwindCSS, RESTful APIs, GraphQL,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Swift, Kotlin, Android SDK, iOS SDK,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AWS, Docker, Terraform, CI/CD, Jenkins, Git, Kubernetes, Bash/Shell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Firebase Firestore,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comprehensive backend APIs using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security while supporting advanced functionalities for mobile applications and web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data workflows and integration for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mobile applications using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responsiveness during sports recruitment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QA teams to define features and improve our architecture, leading to a seamless development cycle and faster release timelines for vital software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guiding code reviews and promoting best practices in coding standards and automated testing approaches, fostering growth and responsibility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a microservices architecture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that significantly improved system maintainability and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of existing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codebases, resulting in improved page load times and enhanced user satisfaction across various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automated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ultimately resulting in fewer post-deployment issues and faster turnaround for version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meetings to gather requirements and share insights on new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integration into existing digital tools for better data analysis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interfaces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a significant increase in user engagement and led to recognition from user feedback and testing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and enhanced security protocols in mobile applications within the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compliance with industry standards and providing a safe gameplay experience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crafting internal tools and integrating machine learning features, contributing to the innovative aspects of the platform focused on sports recruiting and athlete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through the automation of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continuous integration and continuous delivery, which improved collaboration and communication between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methodologies, employing practices like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which significantly improved team efficiency and adaptability to changing requirements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migration strategies and schema optimizations for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performance and reliability under load while ensuring seamless data accessibility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for complex systems and processes, ensuring clear communication for future developers and contributing to knowledge retention and onboarding for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designing interactive interfaces with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end-user experiences and provided robust solutions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for internal services that handled heavy traffic loads, ensuring high availability and responsiveness for customer-facing systems in line with industry best practices and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feedback focused on enhancing software performance and maintainability, thus fostering a culture of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workshops aimed at integrating third-party services, utilizing tools like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maintaining high standards of security and user data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migrating databases from legacy systems to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strategies for reducing downtime while maintaining data integrity and preserving historical datasets throughout the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development principles, motivating the team towards efficient sprint planning, retrospectives, and collaborative days, resulting in a more focused and agile response to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automated testing into the development pipeline to catch bugs early, utilizing frameworks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 testing and achieving significant reductions in rollbacks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continuous learning by organizing and leading workshops on emerging development trends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the team to stay updated on industry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performance through rigorous profiling of backend code, applying techniques to minimize latency and enhance data query and processing speed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system security measures, implementing best practices and tools to safeguard against vulnerabilities, particularly when dealing with sensitive user data during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Functioned as a lead contributor on multiple projects, demonstrating exceptional ability to collaborate effectively with various stakeholders, including business analysts, product owners, and operational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ensure aesthetics aligned with functional application needs, using feedback loops and usability testing to refine product offerings before launch.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