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 development. Proven track record utilizing Elixir, Phoenix, and React for full-stack solutions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Erlang,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Absinthe,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Jest,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a full-stack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reactive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construction finance systems to streamline project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translate user requirements into technical specifications, enhancing product features in an agile environment focused on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future-proofing against evolving performance needs and maintaining high backup reliability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pair programming, and technical discussions, fostering a culture of knowledge exchange and skill enhancement within the development team in a startup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 code quality and reducing regression errors across multiple releases 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product development discussions, leveraging not only technical knowledge but also insights into customer pain points to design innovative solutions addressing complex construction finance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Absinthe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better communication between the server and clients, resulting in enhanced performance and improved user experiences for application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applications, enhancing deployment speed and reliability while reducing operational overhead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contributing to process improvements that enhanced team productivity and collaboration across diverse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GraphQL resolvers and complex data models, ensuring efficient retrieval and mutation of data while adhering to best practices for maintainability in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oversee application performance and stability in production, allowing proactive identification and resolution of potential issues, thus ensuring minimal downtime and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new technologies and industry trends related to functional programming and full-stack development, integrating innovative solutions into existing workflows to maintain cutting-edge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strategies for application components, minimizing latency issues and ensuring high availability and responsiveness across cloud-hosted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security best practices, ensuring compliance with standards and protecting sensitive financial data through rigorous testing and validation processes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tools into existing applications, expanding functionality and improving user engagement through enhanced features tailored to the needs of financial professionals.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experience through efficient, component-based architecture and state management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cross-disciplinary team to develop solutions for customer-related challenges, effectively transforming user feedback into actionable insights to improve multiple products and enhance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groups in design and code review sessions, fostering an environment of constructive feedback and continuous improvement, helping to successfully transition projects from initial concepts to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practices, ensured timely deliverables within sprint cycles, and maintained clear communication with stakeholders about project statuses to manage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APIs, optimizing backend services to handle transactions in real-time, and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integration for efficient data handling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 milestones, ensuring scalable deployment strategies while training peers on best practices used in cloud architecture and application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to ensure high code coverage during the development process, minimizing bugs and enhancing overall product reliability through systematic QA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implementing quality control processes for team contributions to maintain high standards across codebases and ensuring best practices are adhered to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brainstorming sessions to identify areas for innovation and improvement, delivering insightful analysis based on user data trends and competitive marketplace research.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practices using web metrics tools to assess application efficiency and user satisfaction, establishing feedback loops for continuous enhancement of deployed services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 designers to translate design prototypes into functional web applications, ensuring alignment with both user experience goals and technical feasibility within project parameters.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to improve existing systems, fostering innovation and maintaining competitive edge in the technology landscape by leveraging modern development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