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web and mobile application development, leveraging vast expertise in Azure, .NET, and modern web technologies such as React and Angular. Proven record in delivering high-performing, scalable applications and cloud solutions, specializing in DevOps practices and microservices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.NET Core,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 Database, Entity Framework, NoSQL, Database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GitHub, CI/CD,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Agile, Scrum,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requirements, develop solution architectures, and translate those requirements into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 addressing diverse military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design, implement, and manage end-to-end cloud solutions meeting the demanding standards of the United States Military Academy.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workflow automation and integration processes to streamline software delivery and ensure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collaborative learning and supporting career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optimized user experiences across desktop and mobile platforms tailored for target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secure data transactions through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increasing the reliability of applications handling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customer-facing consultations to assess technical needs, offering tailored architectural solutions that leverage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enhance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application testing to ensure optimal performance and scalability,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various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microservices aligned with DevOps principles, improving the deployment frequency and reducing lead time in project deliverables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solution designs, enabling seamless knowledge transfer to stakeholders while serving as an internal resource for architecture decisions concerning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ensure compliance with governmental standards, ensuring all software solutions met critical security clearance requirements and best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emerging technologies such as container orchestration and serverless architecture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in project timelines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advocating for best practices in development processes, code reviews, and team communications to enhance team dynamics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from clients and stakeholders to refine applications, resulting in iterative improvements and a focus on user-centered design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greenfield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brownfield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initiatives, ensuring successful evolution and maintenance of legacy systems while striving for innovative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and fostering clean code standards for ongoing projects with a focus 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interface experiences, ensuring fast-loading pages and intuitive navigation aligned with modern web standards for greater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define technical specifications for multiple projects, ensuring their business requirements were met through tailored software solutions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using best practices, enabling seamless operations across applications and reducing latency issues that hindered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actionable insights, improving team collaboration and raising the codebase quality through constructive feedback and mentoring initiatives with early-career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Mapped requirements into technical deliverables, showcasing adeptness in translating business goals into technology-driven solutions that aligned with overall organizational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applications by implementing authentication and authorization processes, fostering compliance with security protocols while ensuring a robust defense against intrusion attempts.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for existing web applications, leveraging monitoring and analytics tools to minimize load times and enhance user experiences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implementing agile methodologies, resulting in improved team productivity, quality of deliverables, and timely completion of projects under strict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applications developed, ensuring effective knowledge transfer and a clear understanding of system operations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operational costs by optimizing database queries and enhancing data retrieval processes, resulting in more efficient data handling within applications focused on performance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educating teams on effective branching strategies and release management to streamline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