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Frontend Engineer with 9 years of experience in software development, specialized in designing and building web and mobile applications. Proven expertise in creating user-friendly interfaces and optimizing user experience, complemented by a robust understanding of full-stack development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PHP, TypeScript, Python, SQL,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Tailwind CSS, Bootstrap, Node.js, Webpack, Jest, Storybook, Pug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Visual Studio Code, Figma, Postman, NPM, Azure DevOps,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Mocha, Selenium, Enzyme, React Testing Library, Karma, Linting Tools, Charcoal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Heroku, Netlify, Vercel, Cloudflare, GitHub Pages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codebases into modern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performance, maintainability, and user interface aesthetics, while improving collaboration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UX design team to wireframe, prototype, and iterate on the aesthetics of the members’ portal, ensuring an optimal user experience driven by user feedback and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coding practices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fostering a culture of knowledge sharing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responsive UI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seamless cross-device experiences for our client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peer code reviews that emphasized quality and adherence to best practices, resulting in a marked improvement in code quality across projects handled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and bundling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assets, reducing load times and improving application performance, leading to enhanced user satisfaction and engagement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across product management and engineering to align technical solutions with business objectives, facilitating effective communication and results-oriented project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development methodologies such as Agile and DevOps practices, fostering a collaborative work environment that actively encourages flexibility and responsiveness to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workflow by integrating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frequency and ensuring high-quality software releases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enhancement of front-end performance by implementing code-splitting strategies and lazy loading assets, achieving faster initial load times and better user retention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backend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calls, creating a seamless and engaging user experience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retrospectives, contributing insights on project progression and helping the team adjust workloads and strategies to meet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techniques such as progressive web app (PWA) principles, ensuring fast load times and smooth user interactions across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refactoring existing legacy systems into reusable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maintainability and facilitating easier debugging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comprehensive unit tests and integration tests, guaranteeing reliability and reducing the frequency of production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ensure a clear understanding of feature requirements, translating business needs into technical solutions that align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thinking principles to innovate and enhance the user interface, integrating user feedback to shape product iterations and improve overall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providing technical expertise and insights that influenced product directions and strategic initiatives for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APIs and libraries to enrich applications with dynamic data and functionalities, enhancing the user experience while maintaining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efforts for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flows and responsiveness between the client and server sides.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