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Skilled in React, Next.js, and TypeScript, with a strong background in building high-performance trading platforms with real-time data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TypeScript, HTML5, CSS3, SASS/SCSS, Redux,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RESTful APIs, WebSocket, Firebase, MongoDB,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GitHub Actions, Travis CI, CircleCI, Azure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Selenium, Postman, SonarQube, Lint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VS Code, JIRA, Slack, Trello, Agile, SCRUM,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high-performance web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it met user-centric requirements while optimizing performance for trading functionalities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Senior Full-Stack Developer to facilitate seamless backend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flow efficiency and real-time updates within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app responsiveness, particularly for mobile devices, focusing on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JavaScript bundle sizes, and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loading speeds and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to integrate real-time data streaming, improving user interactions and providing instantaneous updates on trading metrics, enhancing user experiences and engagement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 code quality initiative through extensive code reviews and maintaining clean, well-documented code practices, contributing to a sustainable development lifecycle in a small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features into the app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streamlining complex data flows that enhance the front-end user experience during trading activities.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brainstorming sessions with peers to innovate solutions for emerging challenges within the trading platform, demonstrating adaptability and a keen interest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Financial Technology (FinTech)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CI/CD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tasks and ensuring that code releases were efficient and reliable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testing and feedback sessions to iterate on application features,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prototyping and ensuring the final product aligned with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frontend practices, providing guidance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development, code scalability, and performance optimization in a trading application context, fostering a collaborative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explore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optimized data management, presenting findings and recommendations to the development team for potential implementation in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explore features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evaluating opportunities for product enhancements that align with evolving cryptocurrency market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hooks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reusable logic, improving the maintainability and scalability of the application while speeding up development cycles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peer reviews and QA testing,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delivery of features that adhered to strict performance standards and user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usability testing tools for ongoing feedback loops, ensuring that the application continues to meet user needs and exceed performance benchmarks even amid rapid market changes.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features for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responsive design and seamless user experiences across a variety of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application interfaces, effectively translating design mockups into functional components that directly engaged users and improved overall access to application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integrated them with front-end applications, ensuring efficient data retrieval and manipulation was seamless and well-documented for future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stand-ups, sprint planning, and retrospectives,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fast-changing project requirements and fostering an open environment for team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conducted unit testing and integration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components maintained high levels of functionality and conformed to applicable standards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optimizing the application's performance by utilizing techniques such as lazy loading, code splitting, and memoization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significantly reducing load times and improving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entry-level engineers through code reviews and pair programming sessions, focusing on enhancing their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 for robust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all branches were well-managed and facilitated collaboration with other team members for smooth integration of features into the main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manage deployment processes and troubleshoot production issues,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approaches to streamline the delivery pipeline.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technological advancements and best practices in coding by participating in workshops and online courses, sharpening skills that would later benefit project outcomes and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cross-browser and cross-device functionality for applications, demonstrating a commitment to creating inclusive and accessible web applications that cater to diverse user bases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to automate testing and deployment workflows, enhancing productivity and reducing time-to-market for key application enhancements while ensuring high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