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 and innovative Software Engineer with over 9 years of experience specializing in web and mobile applications. Expertise in ReactJS, NextJS, and RESTful API integrations, with a strong focus on creating responsive, user-centric designs. Adept at debugging and optimizing code for performance, and passionate about delivering high-quality software solutions that meet and exceed client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ReactJS, NextJS, Redux, Jest,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Heroku, Visual Studio Code, Docker,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Unit Testing, End-to-End Testing, Performance Tuning, CI/CD, API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Scrum, Agile Development, Figma, Zeplin,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perfectly mirrored Figma designs, ensuring every visual element was accurately represented and the user experience remained seamless at all stages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that adapt to various screen sizes using modern front-end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accessibility for users across multiple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RESTful APIs using custom hooks to manage state efficiently, maintaining a clear separation between components and enhancing the responsiveness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unit tests and end-to-end tests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frameworks, ensuring comprehensive coverage that significantly boosted code quality and reduced the number of bugs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browser developer tools to assess performance issues meticulously, using insights to optimize load times and overall application efficiency, leading to enhanced user satisfaction and retention.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ensure smooth integration of APIs, addressing discrepancies proactively and ensuring alignment with project timelines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frontend codebase while making crucial architectural decisions that improved resiliency and adaptability, applying best practices in software engineering for long-term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pipelines, deploying changes to production on a weekly basis, which allowed for rapid feature rollouts and continuous improvement of the user experience 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sustainability through efficient documentation, facilitating smoother onboarding of new developers and ensuring that project workflows were clearly understood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quickly to evolving technologies and frameworks, demonstrating a commitment to lifelong learning and professional growth within a fast-paced development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modern web technologies, fostering a collaborative team atmosphere that encouraged knowledge sharing and skill enhancement among all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enhance project management efficiency, ensuring clear communication and adaptability in the ever-changing landscape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development tools and libraries, ensuring that the technology stack remained competitive and up-to-date with industry trends and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initiatives to improve processes and project outcomes, contributing to a culture of continuous improvement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into user feedback by leveraging analytical tools, driving improvements in user experience through seamless integration of community-driven suggestions.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frontend team initiatives, overseeing project timelines, stakeholder communication, and strategic planning that aligned with the company's vision and user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responsive web applications, collaborating closely with UX/UI designers to create engagement-driven features while maintaining a strong focus on usability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APIs into dynamic frontend applications, ensuring efficient data flow and state management, which significantly enhanced the applications' responsiveness and reliability during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automated testing procedures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quality assurance processes that reduced bug rates and improved overall software reliability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fostering a collaborative environment that promoted the sharing of knowledge and best practices among software engineers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software solutions, which served as both a guide for future development and a valuable resource for onboarding new team members, enhancing project efficiency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planning and daily stand-ups within an Agile framework, ensuring alignment with project goals and providing support for team members in meeting their objectives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data using modern monitoring tools, identifying bottlenecks and areas for improvement that directly informed development decisions and strategic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working relationships with product managers and other stakeholders, enabling clear communication pathways and prioritization of features that reflected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cross-functional teams to gather requirements, translating stakeholder needs into technical specifications for successful project execution while ensuring alignment with best practices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through hands-on guidance and facilitated knowledge sharing sessions, contributing to their professional development in frontend technologies and practices relevant to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code quality, design patterns, and software architecture, ensuring that all contributions were maintainable, high-quality, and aligned with organizational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frontend development efforts on a flagship product, making architectural decisions that influenced the team’s direction and success in delivering high-quality features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