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dynamic software engineer with 11 years of experience in developing scalable web and mobile applications, specializing in React, TypeScript, and Node.js. Proven ability to enhance user experience through strong collaboration and innovative problem solving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Styled Components,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S3, EC2, Lambda, Kinesis,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SQL, DynamoDB, Firebase,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complex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that all code was well-structured, maintainable, and efficiently 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improved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gather requirements, prototyping responsive user interfaces to enhance overall user experience on diverse web applications with a strong focus on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best practices to optimize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releases and effective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team collaboration and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that resulted in significant application speed enhancements, utilizing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continually monitor and improve user experience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to facilitate onboarding and knowledge sharing, promoting best practices in code maintenance and establishing technical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insights during sprint planning and retrospectives that improved team dynamics and project deliverables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backend solutions, driving innovation through cloud technologies that enhanced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across the development lifecycle and empowering the team to adopt a test-driven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feedback analytics and user behavior data to iteratively improve application features, effectively aligning development strategies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guiding code reviews and knowledge transfer sessions that fostered a culture of continuous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functionalities, significantly enhancing user engagement and streamlining data flow across various platforms and services, improving overall product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meetings to align technical solutions with business objectives, demonstrating a strong understanding of product goals and how technology can drive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large applications, optimizing data flow efficiency while ensuring smooth transitions between complex UI states in a highly interactive user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discussions around adopting new technologies and frameworks, inspiring the team to explore innovative solutions that aligned with emerging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front-end components by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optimal performance on various devices and improving user interactions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high-profile projects, significantly contributing to user engagement and product satisfaction across diverse customer segments and ensuring high-quality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review, and implement features, leading to streamlined processes and rapid development cycles that enhanced service delivery and overall efficiency of front-end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development life cycle, from planning to coding and deployment, driving successful launches with comprehensive unit and integration testing to uphold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judicious use of caching strategies and optimization techniques, resulting in reduced load times and a smoother user interface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version control, creating a seamless collaborative environment that empowered developers to contribute efficiently and adaptively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through code reviews and pair programming sessions, fostering their technical growth and enhancing overall team performance and cohesion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designers to ensure feasibility of designs and adherence to user-centric principles in all developed solutions, focusing on enhancing functionality and aesthetic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improve accessibility standards across web applications, ensuring compliance with best practices and increasing usability for a broader user audience through effective design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and continuous integration practices into the development workflow, enhancing reliability and simplifying deployment efforts across all completed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shape development roadmaps and prioritize technical debt, ultimately leading to more impactful product features that drive engagement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regarding technical feasibility and feature prioritization, actively aligning developmental goals with overarching business strategies and ensuring clear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initiatives across teams, enhancing overall technical acumen and fostering a culture of continuous improvement and innovation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