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web and mobile application development, specializing in React, TypeScript, and modern UI/UX practices. Proven track record in delivering user-friendly interfaces and optimizing performance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Recoil, MobX,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Lazy Loading, Caching, Code Splitting, Tree Shaking, Minification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Tech Lead and front-end team to construct high-performance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that prioritizes user engagement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scalable, reusable components, focusing on clean and maintainable code that adheres to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wireframes and prototypes into responsive, interactive UIs, maintaining close collaboration with product and design to iteratively enhance user experiences and address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front-end performance metrics by implementing optimizations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debugging issues to ensure a consistent experience across all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shaping the technical direction of the front-end team, influencing tooling and design patterns as we scaled up the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thoroughly for quality assurance, mentoring junior engineers on best practices, and fostering a high-standard engineering culture through constructive feedback and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collaborated with the QA team to validate features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rituals, such as stand-ups and sprint planning, enhancing team productivity through effective communication and cross-functional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 shared knowledge and championed modern development practices amongst team members to promote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CI/CD pipelines that involved seamless integration of front-end changes with deployment practices, ensuring faster product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by curiosity, I frequently experimented with new tools and frameworks, integrating findings into daily work to enhance productivity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open-source projects, contributing to community discussions and implementing solutions that reflected industry trends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best practices to ensure the app’s compliance with standards like WCAG, focusing on providing inclusive experiences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organized code reviews and team discussions around architectural changes and innovations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various aspects of front-end development, from coding standards to effective problem-solving techniques, bolstering the team's collective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while ensuring tight integration with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deliver innovative features on time, relying on effective communication skills to translate complex designs into functional products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powered high-traffic applications, improving both reliability and performance while focusing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maintain code quality and relevance, adopting the latest industry standards for performance optimization and scalability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translate visual concepts into high-quality final products, emphasizing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sessions that led to complex feature enhancements, employing both technical acumen and creative problem-solving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Agile methodologies, attending daily stand-ups and sprint retrospectives while ensuring tasks were aligned with project objectives and team goals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CI/CD efforts by automating deployment processes and ensuring seamless integration of new code and features into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functionality across different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sessions within the engineering team to promote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tools, and strategies for improving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back-end teams, ensuring effective integration of APIs and completion of server-side tasks on time and within specifications, enhancing the overall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days, which fostered creativity and encouraged the exploration of new technologies that can be applied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