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Engineer with 9 years of experience in software development, focusing on utility distribution and QA/QC processes. Proven track record in enhancing design compliance and quality control protocols in power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JavaScript,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ASP.NET,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Postman, Visual Studio,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QA/QC, NESC, NEC, IEC, ISO 9001, Continuous Integration/Deployment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JIRA, Confluence, Trello,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reviews of utility distribution designs,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specifications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operational efficiency across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Validated design accuracy and completeness through meticulous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checklists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structural calculations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engineering standards were met and exceeded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project managers, design engineers, and drafters to resolve discrepancies,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led to timely design corrections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design quality, reduced rework instances, and established best practices within the team, contributing to project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accurate documentation of review findings, corrective actions, and emerging trends, allowing for data-driven decision making that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quality standards and best practices, building a knowledgeable team adept at navigating complex engineering challenges with diligence and competence.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project teams in pre-construction coordination, addressing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concerns that could impact field execution and ensuring seamless transitions from design to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critical technical recommendations to management for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promoting a continuous improvement mindset that reinforced team integrity and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QA/QC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workflows that streamlined review processes, boosting team productivity while maintaining high-quality standards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 meetings and audits, clearly presenting findings and fostering collaborative relationships that underscored our commitment to client success and adherence to compliance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efficient turnaround times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reviews without compromising quality, demonstrating proficiency in balancing speed with accuracy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constructability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identified potential issues preemptively, leading to proactive solutions that minimized project delays and enhanced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alignment of project schedules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QA/QC activities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timelines were met and stakeholder expectations were consistently exceeded.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analytical skills to identify trends in design inconsistencies and omissions, delivering actionable insights that improved overall project execution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within the team, driving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industry standards that shaped our approach to modern engineering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software solutions in line with Agile methodologies, focusing on building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specifically for user needs while maintaining high coding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determine project requirements,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workflow and ensure alignment on project goals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provided constructive feedback, fostering a collaborative culture that emphasized code quality and knowledge sharing among developers, leading to streamlined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enhancing the reliability of builds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user engagement and satisfaction through seamless interactions and performance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software documentation detailing system architectures and functionalities, ensuring clarity for future developers and stakeholders while satisfying compliance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life-cycle from conception through to deployment, constantly assessing project requirements to adapt to changes quickly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and promoted best practices in security and data management, ensuring all software solutions complied with industry standards and safeguarding client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onboard new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practices, and company culture, enhancing team dynamics and accelerating the learning curve of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client presentations highlighting product features, providing technical insights that established confidence in the solutions being delivered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allowing for streamlined collaboration among team members and facilitating code changes amidst an iterative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applications through refactoring and optimization, incorporating feedback from user testing to tighten performance metrics and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