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web and mobile applications, specializing in payment processing, microservices, and data modeling. Proven track record in creating efficient, maintainable code and collaborating with cross-functional teams to deliver exceptional user experiences. Deep understanding of Golang, React, and modern development practices, enabling innovative solutions that cater to customer needs while ensuring security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JavaScript, TypeScript, Python, Java, Ruby,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Bootstrap, Sass, Tailwind CSS, jQuery,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 Spring Boot, Django, Flask, ASP.NET, Gin,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Cloud Services:</w:t>
      </w:r>
      <w:r w:rsidRPr="00745DD3">
        <w:rPr>
          <w:rFonts w:ascii="Roboto Light" w:eastAsia="Roboto Light" w:hAnsi="Roboto Light" w:cs="Roboto Light"/>
          <w:color w:val="404040" w:themeColor="text1" w:themeTint="BF"/>
          <w:sz w:val="20"/>
          <w:szCs w:val="20"/>
        </w:rPr>
        <w:t xml:space="preserve"> PostgreSQL, MySQL, MongoDB, Redis, AWS, Azure, GCP,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Practices:</w:t>
      </w:r>
      <w:r w:rsidRPr="00745DD3">
        <w:rPr>
          <w:rFonts w:ascii="Roboto Light" w:eastAsia="Roboto Light" w:hAnsi="Roboto Light" w:cs="Roboto Light"/>
          <w:color w:val="404040" w:themeColor="text1" w:themeTint="BF"/>
          <w:sz w:val="20"/>
          <w:szCs w:val="20"/>
        </w:rPr>
        <w:t xml:space="preserve"> Git, JIRA, CI/CD, Kubernetes, GraphQL, REST, APIs, Agile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APIs for payment processing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transactions with improved response times and reduced latency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and product managers to create an intuitive, user-friendly interface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consumer experience in the payments portal with modern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code reviews and mentoring sessions within the team to promote knowledge sharing about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overall code quality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to support real-time payment validations, streamlining communication between various service components while improving system performance and reliability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technical debt within the existing codebase, devising strategies to optimize performance and maintainability in accordance with evolving business needs and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regarding integration with various payment gateways, ensuring the seamless addition of </w:t>
      </w:r>
      <w:r w:rsidRPr="00745DD3">
        <w:rPr>
          <w:rFonts w:ascii="Roboto Light" w:eastAsia="Roboto Light" w:hAnsi="Roboto Light" w:cs="Roboto Light"/>
          <w:b/>
          <w:bCs/>
          <w:color w:val="404040" w:themeColor="text1" w:themeTint="BF"/>
          <w:sz w:val="20"/>
          <w:szCs w:val="20"/>
        </w:rPr>
        <w:t xml:space="preserve">alternative payment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with consumer preferences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A/B testing methodologies to experiment with different user interface designs, informing decisions on effective features to increase user engagement and satisfaction with payment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to automate the deployment process, reducing the time taken for code releases, and improving the frequency of updates without compromising 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APIs and microservices, outlining critical implementation details and usage guidelines essential for internal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 models and reporting tools to analyze consumer behavior, using insights to launch targeted features, thus enhancing customer interaction and payment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payment processing partners to explore new workflows and integration options, effectively expanding service offerings and facilitating streamlined payment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security measures across the payments platform, adopting the latest technologies and standards to protect user data from emerging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hiring process by evaluating prospective candidates, contributing to team building by ensuring that new hires align with company culture and technical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 trends to propose innovative solutions, encouraging the engineering team to adopt modern techniques that drive efficiency and effectiveness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organizing regular team meetings to discuss project updates, resolving roadblocks, and ensuring alignment on objectives across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 techniques that improved load times and user satisfaction while facilitating a seamless navigation experience for consumers.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processes to improve maintainability, enhance application performance, and ensure compliance with industry standards and internal guidelines related to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relay technical requirements and facilitate clear communication channels, enabling efficient workflow and successful project deliveries aligned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methodologies including unit testing and end-to-end testing to ensure the reliability of applications, reducing the incidence of bugs in deployment and increasing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solutions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data storage solutions based on application needs and enhancing data retrieval speed and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collaborative coding environments through organized branching strategies and regular commits for easier integration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transition of legacy systems to modern cloud-based solutions, improving scalability and reliability through rigorous planning and execution phases in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as a part of the Agile development team, ensuring a continuous feedback loop for ongoing projects and facilitating necessary adjustments based on stakeholder input.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in minimizing downtime during updates and allowed for seamless upgrades to application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comprehensive suite of APIs that supported third-party services, ensuring an expandable architecture that accommodated future integrations while meeting current consumer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user experience by integrating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systematically evaluating user interactions and making data-driven decisions for iterative design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track user engagement metrics, enabling informed decision-making in the product development lifecycle based on real user data and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