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AI technologies and voice engineering. Proven track record in creating scalable AI-driven solutions leveraging Verint AI with a strong ability to collaborate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Verint AI, Machine Learning, Natural Language Processing, Deep Learning, Speech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SQL Server,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Ecosystems: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NICE, Telephony, VoIP, PBX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Node.js,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Verint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significantly improved customer experience and operational efficiency across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 both structured and unstructured data, enhancing insights for intelligent decision-making and supporting customer interactions within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Verint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solutions addressing complex business challenges, ensuring alignment with client objectives and promoting a customer-centric approach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tuning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Verint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both scalability and user experience, benefiting both the client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recommending and implementing innovative approaches to improve operational workflows and enhance overall efficiency in technology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technical guidance to junior developers, fostering a culture of collaboration and continuous improvement within the team to achieve project success and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designs and technical specifications for complex AI-driven projects, ensuring clarity and conciseness to align expectations across teams and facilitating smoother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sessions and workshops to stay updated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social engineering, contributing to the overall knowledge base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provide business intelligence and improve customer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Verint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enterprise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telephony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NICE workforce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operations across multiple touchpoints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aimed at enhancing code quality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efficiency and maintainability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interaction data to generate actionable insights, guiding business strategy through a detailed understanding of digital behavior analysis and engagement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are scalable and robust enough to meet the integration needs of the insurance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methodology practices, effectively contributing to sprint planning and retrospective meetings to enhance team dynamics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environment, advocating for open communication and collaboration, ultimately leading to successful project outcomes and high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directly contributing to increased operational efficiency through streamlined customer interactions and improved algorithm performance across strategic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translate them into effective technical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Verint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broader organizational strategies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software components in collaboration with backend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solutions that drive customer engagement and operational insights in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data to enhance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providing critical support for strategic business decisions and improving accuracy of customer interaction data interpretation.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optimized existing systems, enhancing their scalability and performance, while actively participating in discussions focused on improvement and implementation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adherence to quality standards and offering constructive feedback to peers, fostering a supportive team environment focused on skill enhancement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solutions being developed, effectively communicating complex ideas and ensuring clear understanding across technical and non-technical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relationships, helping junior developers navigate complex technical challenges, which played a pivotal role in building a knowledgeable and skilled workforce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their solutions with in-house platforms, ensuring seamless operation and increased functionality within the overall digital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modular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maintenance of software applications, emphasizing the importance of testing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the features of existing systems based on user feedback, leading to better customer satisfaction and improved usability aspects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development environment, contributing to sprint reviews and planning sessions to ensure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