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9 years of experience specializing in DevSecOps, CICD, and security compliance in software delivery. Proven track record in collaborating with diverse teams to enhance operational efficiency while leveraging cutting-edge technologies for web and mobile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C++, Bash, Go, JavaScript, TypeScript,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Bamboo, Nexus, Snyk, Terraform,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AWS ECS, AWS Lambda, AWS S3, OpenShift, IBM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Monitoring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Prometheus, Grafana, ELK Stack, Splunk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&amp; Security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Continuous Integration, Continuous Deployment, DevSecOps, Vulnerability Scanning, SAST, DAST, Risk Assessment, Automation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compliance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 processes while collaborating with cross-functional teams to enhance software delivery workflows,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as a member of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team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engaging in sprint planning sessions, reviewing user stories, and providing effort estimation for upcoming development tasks to improve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automation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controls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various environments, implementing industry best practices to monitor and protect applications from emerging threats.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structured documentation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releases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operational policies and facilitating smooth transitions across multiple deployment stages.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selection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operational capabilities while minimizing risks during the development and deployment phases of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project management, tracking progress, issues, and integrating feedback to iteratively improve software development and deployment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various vendors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teams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resolve complex security issues, promoting collaboration and knowledge sharing across the organization to achieve rapid resolutions.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scripting and programming tasks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automation scripts that improve build processes and reduce manual oversight for routine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a culture of security awareness and continuous improvement among development and operational teams throughout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improved existing applications' security posture, applying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vulnerability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assessment and remediation within active CI/CD workflows to ensure compliance and robustness.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using monitoring tools to identify bottlenecks and enhance application performance while ensuring security viability and compliance standards were upheld.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proactive stance on emerging technologies and security threats, evaluating potential risks to applications and providing input on necessary adjustments or new tool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teams to align on testing methodologies for automated security tests, ensuring comprehensive security coverage across all deployment environments to mitigate potential vulnerabilities.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engineers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fostering a learning environment while actively sharing knowledge about automation, security tools, and effective coding practices to enhance team skill 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containerization best practices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package applications for secure deployment across various environments, significantly reducing deployment times and inconsistencies.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delivery processes, integrating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Bamboo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consistent and reliable deployments while maintaining quality assurance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testing frameworks for automated security assessments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Snyk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increasing the overall security posture of developed applications by effectively identifying vulnerabilities.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stakeholders to gather requirements and translate them into technical stories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security considerations were embedded in every phase of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development teams to enhance application architecture and infrastructure,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and implementation of best practices for scalable and secure cloud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designs and support procedures for team knowledge bases and for future reference on security tools and integration best practices during software planning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 to maintain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high code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adherence to security standards, fostering a culture of continuous learning and improvement within engineering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to ensure compliance with federal and industry security standards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risk assessment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development lifecycle, enhancing stakeholder confidence in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 implementations, enabling version-controlled deployments and streamlined management of resources across cloud environments, optimizing both cost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monitoring capabilities for web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metrics and logs to inform operational strategies and identify potential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security-focused training sessions for development teams, emphasizing the importance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proactive threat management to protect organizational assets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complex scripts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automation of build processes, enabling the team to shift focus to high-value tasks and reduce inconsistent results from manual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incident response efforts to evaluate breaches or potential vulnerabilities within applications, contributing to immediate remediation strategies and long-term security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