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DevOps practices and cloud computing technologies. Proven expertise in automation, Kubernetes, and large-scale distributed systems management, driving operational efficiency and customer satisfaction across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Kubernetes, Docker, Helm,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Git, GitLab, ArgoCD, Ansible, Puppet,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Bash, Ruby, JavaScript, TypeScript,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Monitoring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Datadog, Nagios, New Relic,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 Boot, Flask, Django, Express.js, Angular, Vue.js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large-scale automation tools to streamline infrastructure deployment across cloud platforms, ensuring resource availability and reducing the time for customer onboarding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engineering teams to deliver high-quality products that meet diverse customer needs, focusing on uptime, reliability, and performance optimization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enhancing system resilience and scalability while reducing deployment times through effective container orchestration strategies and best practices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system performance and uptime, leading to proactive incident management and improved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and delivery processes and allowing for rapid deployment and rollback strategies across our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new tooling for internal and external customers, minimizing manual intervention and empowering teams to focus on higher-level tasks, driving productivity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establishing best practices for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JVM-based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including garbage collection analysis and heap tuning, ensuring optimal performance for applications under heavy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cloud infrastructure and operational practices to identify areas for efficiency gains, recommending and implementing enhancements that aligned with business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on-call rotations, serving as a first line of defense for customer incidents, quickly diagnosing issues and implementing appropriate resolutions while maintaining service standards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onboarding process for new customers to our managed services, streamlining steps through a detailed set of automation tools, and ensuring a smooth transition into our services for them.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cloud-first initiative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company by developing resources and documentation, aiding teams in migrating traditional applications to a cloud-native architecture for better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cloud technologies, DevOps practices, and operational methodologies, fostering a culture of learning and knowledge sharing to enhance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provisioning and management, allowing for consistent and repeatable configurations across various environments and reducing the risk of manual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feedback, iterating on existing processes and tools to enhance customer experiences and drive product improvements in a cyclical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planning and implementation, ensuring systems were resilient and business continuity plans were effective, safeguarding customer data integrity and uptime conditions.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microservices architecture which enhanced system scalability and provided a pathway for independent deployment cycles among services across cloud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high-performing team environment to develop reliable systems that managed data processing tasks with a focus on speed and efficiency, optimizing resource allocation among various cloud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automated build pipelines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standardization practices were adhered to during software rollout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logging and monitoring frameworks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(Elasticsearch, Logstash, and Kibana) to promote effective tracking and troubleshooting of system behaviors and events.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development of various RESTful APIs to enable seamless integrations between internal systems and third-party vendors, focusing on security and data integrity through robust authentication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advocating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package applications, ensuring consistent deployment environments across different stages of product development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scalability of distributed systems by applying performance tuning techniques and data caching strategies, consistently monitoring application response times and system load capabilities during peak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analysts to facilitate understanding of project scope and requirements, translating technical details into actionable tasks for the engineering team to implement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 team members on emerging technologies and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worked on enhancing the reliability of production systems through incident response and troubleshooting activities, minimizing downtime and implementing fixes that contribute to overall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assessments of infrastructure and applications, leading initiatives to remediate vulnerabilities and ensure compliance with industry security standards and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diverse Agile ceremonies, contributing to sprint planning, retrospectives, and daily stand-ups, aiding in aligning team objectives with broader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