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over 9 years of experience in software development, focusing on web and mobile applications. Proven expertise in building robust data pipelines, enhancing automation, and collaborating with diverse stakeholders. Skilled in leveraging cutting-edge big data technologies to deliver actionable insights and improve data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Shell,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Hadoop, Kafka, Google BigQuery, Amazon Redshift, Aerospike, EMR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OBIEE, Looker, QlikView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SQL Server, Postgres,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Buildkite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real-time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facilitating seamless data extraction, transformation, and loading from multiple data source integrations and improving operational efficiency through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availability of quality data for various analytical and reporting needs while complying with regulatory data governance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stakeholders to gather requirements, translating them into technical specifications for the development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aligning project outputs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Embedded advanced analytics capabilities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machine learning algorithms, enabling predictive analytics and trend detection to improve decision-making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monitoring frameworks to ensure data quality while implementing alert mechanisms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responsiveness to data anomalies and spikes in user activity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improve organizational knowledge about big data technologies through mentorship and conducting training sessions, fostering a culture of continuous learning and innovation across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accessibility of analytics insights for non-technical stakeholders and ensuring that the visual narrative accurately depicted underlying data trends and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data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availability while drastically reducing maintenance costs and improving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delivery timelines and foster collaboration across divisions focused on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digital transformation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incorporated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Dataproc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adapting solutions to improve performance and meet evolving business demands while maintaining alignment with industry best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comprehensive documentation practices for developed systems, ensuring procedural knowledge transfer and enabling long-term manageability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engineering teams and operational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with data scientists and analysts to drive the development of new data products and features, iteratively refining them based on feedback to maximize end-user satisfaction and system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to streamline application development workflows, significantly reducing deployment times and enhancing version control through innovative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for seamless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techniques to navigate through complex project requirements and swiftly adapt to changes, ensuring that deliverables were consistently on track and met the evolving needs of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analytics and reporting capabilities through the design and deployment of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OLAP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cube structures and star/snowflake schemas across data models, facilitating improved query performance and business reporting efficiencies.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alignment with user expectations and providing high-quality software solutions for various customer segments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optimized queries and complex stored procedures that supported high-load transactional environments while ensuring system performance remained optimal and user-friendly.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through rigorous peer reviews and continuous integration practices conducted in combination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Foundation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junior developers in best coding practices and design patterns, fostering a culture of learning and helping to elevate team performance through collaborative code reviews and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the application’s security protocols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authorization, ensuring compliance with enterprise-level security requirements within development projects and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data migration scripts to streamline the transition of legacy database structures to modern architectures, minimizing downtime while ensuring data integrity remained intact during the migration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all phases of the software development lifecycle, engaging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acceptance testing (UAT)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functionality and enhancements according to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organizational best practices for software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team collaboration and adaptability for project workflow improvements and increased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translate business requirements into technical specifications, ensuring the timely delivery of features that added business value and enhanced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deploy applications, facilitating the creation of scalable solutions that improved load balancing and distribution of resources for optimal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communication with global teams to coordinate project deliverables, ensuring alignment and progress tracking across various time zones and project phases while fostering strong working relationships with cross-cultural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effectively and maintained comprehensive project documentation, producing detailed technical specifications and user guides that facilitated onboarding and knowledge transfer for new development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