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9 years of experience in software development specializing in data architecture, ETL pipeline management, and business intelligence solutions. Proficient in SQL, Python, and Snowflake, with a focus on creating scalable data solutions to support AI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AWS Redshift, Azure Synapse, ETL, Apache NiFi,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Microsoft Excel,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Lakes, Star Schema, Snowflake Schema, Schema-on-Write, Schema-on-Read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data warehouse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security, and system stability while collaborating closely with analytics teams to define business requirements and extract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data integration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extraction from multiple sources into a centralized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repository for improved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transformation layers and data models for business intelligence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visual analytics capabilities by translating complex datasets into comprehensible visual formats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enforced best practices in data engineering,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adherence, leading to improved project delivery timelines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for all data processes, models, and integration points, ensuring knowledge transfer and compliance for data governance and operational purposes whilst supporting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Chief Analytics Officer to identify new opportunities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proposing innovative data strategies and tools to enhance product offerings and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powerful libraries to tackle complex data issues, developing robust solutions that improved data lineage tracking and overall pipeline reliability across multiple projects and data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troubleshooting of data discrepancies, utilizing problem-solving skills to develop sustainable solutions rather than temporary fixes, significantly increasing system reliability and trustworthiness of data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contributing to a culture of innovation and continuous improvement within the data engineering team by recommending new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and adaptability by actively participating in agile sprint reviews, providing feedback, and sharing knowledge with peers to drive collective success in data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data quality checks with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processes delivering more consistent results to the analytics team improving overall project efficiency and effectiveness during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monitoring framework for data pipelines that ensured issues were detected and addressed in a timely manner, minimizing downstream impact on reporting and data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align data architecture with business strategy, leading to the successful integration of data-driven decision-making processes across multiple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testing and deployment processes, ensuring that new features and updates followed data engineering best practices with respect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acceptance testing protocols before production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outputs under tight deadlines while demonstrating professionalism and commitment to excellence, establishing a reputation as a reliable resource for data solutions and engineering guidance 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components for high-performance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design principles and optimized queries to ensure efficient data retrieval and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enhance application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integration with data services, improving application functionality,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deployments, reduce human error, and increase the reliability of software applications by following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migration projects that required deep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to extract, transform, and load data efficiently, enhancing system capabilities and aligning with business needs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UI components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adaptability, ensuring cross-browser compatibility and a stellar user experience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storage solutions by refining database schemas and improving indexing strategies, resulting in enhanced query performance and load times for high-traffic applications immediately accessed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requirements analysis and translated user stories into clear technical specifications that drove project development cycles, facilitating better stakeholder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code development, enhancing team productivity and cohesion while fostering a culture of continuous learning and improvement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and sprint retrospectives, ensuring that project milestones were met and collaborating effectively to overcome challenges and delays during the product backlog refinement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proactively identify and resolve issues within the software stack before they impacted end-users, promoting reliable application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exception handling within applications to improve visibility, debugging capability, and overall application stability, focusing on creating maintainable solutions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refine interface designs through feedback, creating intuitive and user-friendly applications that led to higher adoption rates of technology platforms among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