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Analyst with over 9 years of experience in software development focused on web and mobile applications. Proven ability to deliver actionable insights through effective data storytelling, with strong proficiency in SQL, Python, and data pipeline management. Excited about driving business performance and enhancing data quality in a collaborative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PostgreSQL, MySQL, MongoDB,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Pipeline Tools:</w:t>
      </w:r>
      <w:r w:rsidRPr="00745DD3">
        <w:rPr>
          <w:rFonts w:ascii="Roboto Light" w:eastAsia="Roboto Light" w:hAnsi="Roboto Light" w:cs="Roboto Light"/>
          <w:color w:val="404040" w:themeColor="text1" w:themeTint="BF"/>
          <w:sz w:val="20"/>
          <w:szCs w:val="20"/>
        </w:rPr>
        <w:t xml:space="preserve"> Airflow, Apache Kafka, AWS Glue, Talend, DataStage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&amp; Visualization:</w:t>
      </w:r>
      <w:r w:rsidRPr="00745DD3">
        <w:rPr>
          <w:rFonts w:ascii="Roboto Light" w:eastAsia="Roboto Light" w:hAnsi="Roboto Light" w:cs="Roboto Light"/>
          <w:color w:val="404040" w:themeColor="text1" w:themeTint="BF"/>
          <w:sz w:val="20"/>
          <w:szCs w:val="20"/>
        </w:rPr>
        <w:t xml:space="preserve"> Tableau, Power BI, Looker, Google Data Studio, Qlik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Quality Tools:</w:t>
      </w:r>
      <w:r w:rsidRPr="00745DD3">
        <w:rPr>
          <w:rFonts w:ascii="Roboto Light" w:eastAsia="Roboto Light" w:hAnsi="Roboto Light" w:cs="Roboto Light"/>
          <w:color w:val="404040" w:themeColor="text1" w:themeTint="BF"/>
          <w:sz w:val="20"/>
          <w:szCs w:val="20"/>
        </w:rPr>
        <w:t xml:space="preserve"> Great Expectations, dbt tests, Apache Griffin, DataRobot, Informatica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development of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extract meaningful insights and identify trends, ultimately helping leadership make data-driven decisions for improving business strategy and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efficient data pipelines using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accurate and timely availability of data for analysis across various teams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raw data into informative visual insights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clear and impactful presentations for non-technical stakeholders including C-suite executives.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and product teams to understand business needs, translating them into data-driven insights and actionable strategies for improving product feature adoption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analysis of subscription metrics, employing deep dives into customer behavior to unravel insights that inform marketing and acquisition strategies, significantly improving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quality checks using </w:t>
      </w:r>
      <w:r w:rsidRPr="00745DD3">
        <w:rPr>
          <w:rFonts w:ascii="Roboto Light" w:eastAsia="Roboto Light" w:hAnsi="Roboto Light" w:cs="Roboto Light"/>
          <w:b/>
          <w:bCs/>
          <w:color w:val="404040" w:themeColor="text1" w:themeTint="BF"/>
          <w:sz w:val="20"/>
          <w:szCs w:val="20"/>
        </w:rPr>
        <w:t xml:space="preserve">Great Expectations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reliability of data used for reporting, ensuring that operations teams had access to trustworthy datasets at all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analytical findings and complex technical concepts to non-technical audiences effectively, employing storytelling techniques that engaged stakeholders and led to actionable business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issues within data pipelines and established processes for continuous improvement, engaging with cross-functional teams to uphold data integrity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transformation and automation tasks, streamlining workflows that reduced manual reporting needs and optimized analyst productivity in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models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forecast business performance indicators, enabling informed strategic decisions that align with long-term corporate goals and market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pipeline health and performed root cause analysis of data discrepancies, preventing data quality issues before they impacted business reporting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on best practices in data analysis and storytelling, fostering a culture of data literacy and encouraging greater engagement with data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new data technologies and methodologies, adapting to changing business demands and ensuring that the team leveraged industry best practices in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automation tools within the data team to enhance efficiency, utilizing technologies such as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reduce the operational burden of routine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stay abreast of emerging trends in data analytics and machine learning, implementing insights gained to enhance team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data needs for various applications, ensuring seamless integration with backend systems and improving overall response times for data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resulting in the successful completion of numerous projects that improved user experience and provided robust features to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ensuring adherence to best practices in coding standards and efficiency in team collaborations.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and host applications, enhancing performance and scalability while reducing operational costs associated with on-premises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reporting solutions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that replaced manual processes, significantly improving reporting accuracy and turnaround times for key business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predictive models leveraging machine learning techniques, offering insights to optimize marketing strategies and customer acquisition efforts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gather requirements and deliver efficient solutions that directly addressed business challenges, exemplifying strong project management and communication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collaborating with stakeholders to ensure developed features met functional requirements and supported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tech stacks, improving data accessibility and performance while training team members on new systems and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Jupyter Notebooks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and communicate analytical findings, creating reproducible data analysis that enabled wider team comprehension and encouraged data-driven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align data-driven strategies with overall business goals, ensuring that insights generated served practical implementation needs and advanced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version control of database changes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Gerrit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efficient workflows for collaboration and reducing conflicts when merging changes among multiple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