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designing APIs, building backend systems, and maintaining databases. Proficient in Golang, cloud orchestration, and various database technologies, with a strong focus on SaaS applications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Gorm, Express,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ClickHouse,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Terraform, Pulumi, Helm,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Temporal.io, Apache Airflow, RabbitMQ, Apache Kafka, NATS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 and optimize an actor-based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orchestration system, improving the management of long-lived workflows that simplify complex application scenarios and enhance overall business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cloud infrastructure while adhering to best coding practices and design patterns for better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support deployment processes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efficiency of cloud operations while reducing downtime and increasing service availability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containerized applications, facilitating service orchestration, scaling, and resilience while ensuring high availability of cloud-native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and analyze performance metrics closely, employing monitoring tools to ensure adherence to Service Level Agreements (SLAs) and proactively addressing potential bottlenecks 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cross-functionally with product, design, and engineering teams, leveraging strong communication skills to facilitate alignment on project objectives and timelines for timely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Design, implement, and optimize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efficiency across multiple service layers to meet application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automation and repeatability in the deployment and management of cloud resources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complex software architecture discussions, contributing insights on asynchronous job orchestration and how best to implement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 documentation for cloud architecture and workflows, ensuring clarity and knowledge sharing among team members to streamline onboarding and maintenance processes during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regular code reviews, providing constructive feedback and actively contributing to a team environment rooted in continuous improvement and technical excellence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security best practices within cloud applications, ensuring that all deployments adhere to compliance standards and safeguarding sensitive customer data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 to evolving industry trends in SaaS and cloud technologies, continuously learning and applying new methodologies in system design and architecture for enhanced performance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collaborative problem-solving sessions to troubleshoot issues, utilizing analytical skills and domain knowledge to identify root causes and derive effective solutions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 initiatives focused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charts for deploying complex applications in Kubernetes, streamlining deployment processes and minimizing operational overhead across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deep understanding of concurrency patterns and asynchronous programming to handle high-throughput and performance-critical use cases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line with best practices for secure and efficient data transactions;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enhancing application robustness and data consistency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service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load-balancing solutions and auto-scaling configurations to improve application responsiveness under varying loads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troubleshooting on cloud solutions, collaborating closely with QA teams to ensure flawless deployment and adherence to quality standards, user requirements, and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overseeing application deployment and lifecycle management to ensure continuous delivery and automated deployments were achieved across microservices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cross-team collaboration by facilitating regular sync-ups with stakeholders to gather requirements, share updates, and gather feedback ensuring development aligns with broader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up-to-date architectural diagrams and technical documentation, ensuring clear communication of system design and implementation strategies across engineering teams, aiming for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cloud infrastructure, enhancing deployment cycles by promoting Infrastructure as Code (IAC) practices to achieve faster and more reliable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monitoring solutions for cloud services, ensuring performance metrics and alerts were established to monitor real-time application health and respond proactively to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cloud-native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 and fostering a shift towards a microservices architecture model.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daily stand-ups, and retrospective meetings which helped in better defining project scopes and delivery timelines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encouraging knowledge sharing and professional growth while building a positive and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