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9 years of experience specializing in application support and production engineering within high-availability systems. Proven track record of enhancing reliability and troubleshooting critical incidents pertaining to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 Scripting, Java, C++,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PL/SQL, MySQL, NoSQL,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Splunk,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 Protocol, WebSocket, REST API, gRPC,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system reliability and performance for point-of-sale applications, facilitating the transition towards cloud-based solutions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seamless updates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identify and resolve critical production incidents, resulting in improved incident management practices and minimized operational disruptions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automation of monitoring and alerting systems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visibility and reducing time-to-resolution for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 pipelines to support continual integration and deployment processes, optimizing the workflow for enhanced productivity in application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automating repetitive tasks in monitoring systems, leading to significant operational improvements and allowing engineers to focus on critical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identify vulnerabilities in complex multi-tier applications, applying best practices in performance tuning and systems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systemic improvements while coordinating directly with stakeholders to better align product enhancements with user needs through usage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evaluating and modernizing legacy systems, introducing new technologies and frameworks to improve application responsiveness and maintainability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health checks of production systems, ensuring high availability and quick response to potential issues arising in the service delivery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logging and auditing application performance metrics,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transparency in operations and facilitate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formulate strategies for business continuity and disaster recovery planning, ensuring minimal downtime during system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production deployment cycles, applying hands-on technical assessments to ascertain the integrity of systems pre-and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operational efficiency, leading workshops to train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technologies to significantly ramp up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troubleshooting complex application issues, fostering a culture of continuous learning and improvement in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provide round-the-clock support for mission-critical trading environments, ensuring system stability and performance standards were consistently achieved.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high-throughput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connectivity and integration with external market data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and APIs, ensuring just-in-time data delivery and synchronization across distributed systems within a microservices architecture paradigm.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 and improve efficiency in data retrieval processes, directly impacting the performance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resulted in consistent quality of production builds through a disciplined CI/CD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the development of modular applications with a strong emphasis on redesigning user interfaces and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development sprints, leveraging collaboration tools to improve version control and manage project deliverables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system deployments, utilizing modern tools to re-engineer critical components for enhanced performance and reduce operational overheads.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applications through effective alerting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issues were quickly identified and escalated reducing downtime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QA and Operations teams to streamline testing and deployment processes, ensuring deployment readiness and a higher quality of deliveries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system diagnostic techniques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tools, ensuring everyone could respond effectively to support incidents and system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on production databases, employing indexing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application throughput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and technical workshops for peers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incident response strategies,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