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Application Security Engineer with over 9 years in software development, focusing on web and mobile applications. Proven expertise in application security, SAST and DAST tools, REST API security, and CI/CD security integration. Adept at collaborating with development teams to enhance security practices and streamline remediation processes, ensuring adherence to industry standards and best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C#, JavaScript, Python,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Qualys WAS, Veracode, Fortify, SonarQube, Checkmarx, Wiz, OWASP ZAP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SAST, DAST, JUnit, TestNG, Postman, Burp Suite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GitLab CI, CircleCI, Travis CI, Azure DevOps,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Node.js, Angular, React,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Heroku, DigitalOcean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guidance and assistance to development personnel in understanding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vulnerabilities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remediation options while enhancing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secure coding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during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developers to ensure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during development cycles by implementing necessary code reviews and real-time feedback sessions focused on application security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 range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Veracode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Qualys WAS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for thorough security testing and validation of remediation efforts to improve the overall security posture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Recommended efficient solutions for fixes to streamline the remediation process, allowing teams to adopt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while maintaining agility in releases and deployment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building out capabilities for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 by contributing to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 and enhancing the automation of security assessments.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existing manual processes to improve the efficiency of development workflows through the orchestration of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findings from penetration tests performed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Burp Suite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proposed necessary remediation tasks across multiple environments while ensuring compliance with regulatory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assigned teams in addressing technical aspects of the remediation process through consistent communication and resource sharing to align efforts with application security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tracked progress on remediation tasks, leveraging project management tools to ensure completion while continuously providing status updates to stakeholders throughout the security review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injection remediation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importance of securing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capabilities in identifying and mitigating potential vulnerabilities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effectively as a supportive team member within the InfoSec team while acting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ambassador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the wider organization promoting a culture of security awareness and cooperation among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inputs to audits and ensured compliance documentation remained accurate and up-to-date, emphasizing the importance of maintaining effective security protocols throughout development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stay current with industry trends and updates pertaining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constantly adapting and improving security strategies in response to emerging threats.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on comprehensive threat modeling to evaluate application risks and educate teams about various mitigation strategies in place for effective security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meetings to align on project objectives while helping to establish a cohesive understanding of security priorities for ongoing development initiatives.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software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resilience against common threats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injection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cross-site scripting (XSS).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incorporate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software development lifecycle using automated tools and manual techniques, improving code quality and security compliance across all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measures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performed code reviews to detect potential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vulnerabilities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proactively addressing them to minimize risks before production deployment in high-availability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static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Fortify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identifying code issues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clarity, leading to improved team adoption of secure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architecture discussions focusing on security implications of new features, ensuring that application security was prioritized alongside performance and scalability in all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educational sessions to raise awareness among development teams regarding the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threats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 to mitigate risks associated with application development and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integrating security into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testing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efficiency while ensuring timely identification of vulnerabilities before application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penetration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scenarios tailored to specific applications, providing insights on the security landscape and improving the organization's overall security readiness for various attack vectors.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security findings and remediation efforts through detailed reports, enabling stakeholders to understand security postures and make informed decisions during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