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9 years of experience in software development, specializing in the design and implementation of cloud-native applications using AWS technologies. Proven expertise in Python, JavaScript, and Docker infrastructures, delivering scalable solutions for diverse projects. Strong collaborator with a commitment to continuous improvement and mentorship within development teams, leveraging in-depth knowledge of Agile methodologies and best practices to guide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AWS Glue, AWS S3, AWS CloudFormation, AWS CloudWatch, AWS EC2, AWS SNS, AWS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JSON, XML, SQL, NoSQL,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Maven, Gradle, JIRA,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engineered 100%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cloud-native application components,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scalable serverless architectures that significantly enhanced system performance and operational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solution prototypes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interoperability between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and establishing reusable development patterns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providing constructive feedback and assisting team members in adopting architectural best practices for cloud-native solutions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development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foster collaboration and continuous improvement, resulting in increased productivity and more efficient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 of cloud applications, improving release frequency and minimizing operational risk.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Captured implementation patterns into standardized documentation to enhance knowledge sharing and maintain architectural integrity across multiple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analyze design alternatives, recommend suitable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and resolve technical challenges throughout the application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cloud applications for better performance and cost-efficiency,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Cost Explorer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monitoring and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seamless data interaction between front-end applications and back-end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best practices for security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deployment processes and enable easy scaling of applications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complementary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enhancing system reliability and deployment agility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security with a focus on compliance with organizational and regulatory requirements for handling Protected Health Information (PHI) and Personally Identifiable Information (PII).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planning sessions to define scopes and priorities for project development, ensuring alignment with business objectives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interact with relational databases, ensuring data integrity and effective querying to meet application requirements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tools to drive innovation and maintain competitive advantage in technology adoption, focusing on enhancements beneficial for current and future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user-friendly interfaces and robust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an enterprise-level application,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the front-end and back-end environments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significantly improving team collaboration and product delivery times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to manage CI/CD processes, automating build and deployment pipelines that ensured code quality and deployment accuracy for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product managers and UX designers to gather requirements and translate them into technical specifications, enhancing project success rates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assessments for system designs and application performance metrics, contributing valuable insights to optimize architecture for better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best practices and architectural decision-making, fostering a culture of learning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and access control to ensure the integrity of cloud solutions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compliance and data protection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application databases, ensuring responsiveness during high-load scenarios and performing necessary optimizations to maintain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sessions to ensure adherence to performance standards and coding conventions, enhancing the overall quality of deliverables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test suites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testing protocols for high-quality code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support integration efforts with third-party services and APIs, ensuring smooth operational workflows and enhanced functionality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