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Senior AI Software Engineer with 9 years of experience in software development, specializing in building and deploying intelligent systems. Proven expertise in leveraging AI/ML technologies to enhance operational efficiency, particularly in aerospace and complex manufacturing workflows. Demonstrates strong collaboration skills and adaptability in fast-paced settings, committed to delivering impactful results through full-stack development, automated workflows,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C++,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Angular, Express.js, Django, Flask,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Cassandra, Redis,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APIs, MLflow, Keras, Scikit-Learn, Apache Kafka, Temporal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workflows, enhancing multi-step manufacturing processes while ensuring system reliability through rigorous performance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high-performance intelligent search capabilities that improved data retrieval processes and significantly increased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measuring the accuracy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improvements in system performance through focused monitoring and detailed analysis of key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developer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engineering teams to seamlessly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innovative problem-solving and collaboration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production applications, establishing orchestration frameworks that connected intelligent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existing infrastructure, driving enhancements in operational capabilities across different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architectural decisions were made through collaborative efforts that prioritized system robustness and alignment with overall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hosting code reviews and hands-on pairing sessions that cultivated skills in deploying reliable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for observability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production issues in complex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hardware teams to identify and strategize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augmentation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project trajectories and enhancing product features through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operational excellence initiatives including on-call rotation, contributing to the maintenance of system uptime and performance while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relational databases, delivering end-to-end features that enhance user experiences in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enhance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the efficiency of production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ensuring the smooth deployment and management of software in cloud environments, which increased agility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agile development practices, facilitating regular meetings and retrospectives to ensure continuous integration of feedback and adaptation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clear and effective communication strategies to bridge gaps between technical and non-technical stakeholders, improving collaboration within heavily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enterprise-level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components, thereby improving overall system responsiveness and efficiency in software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creation of user-friendly interfaces while ensuring robust backend functionality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requirements for automated testing processes, resulting in the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delivery of scalable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optimizing performance and implementing best practices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resilience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while promoting distributed computing practices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transitions from development to operations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qualitative documentation for complex systems that increased team understanding and facilitated smoother onboarding processes for new software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resulting in streamlined code execution, thereby boosting application load times and improving user satisfaction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knowledge-sharing sessions aimed at elevating team capabilities in software craftsmanship, focusing on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continuous learning of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during software deployment phases, effectively resolving issues and ensuring project timelines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aimed at upskilling team members in emerging technologies, further enhancing the team's capabilities in supporting innovative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high-impact projects within an agile framework, fostering a fast-paced innovative environment and successfully navigating through iterative development cycles to meet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