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web and mobile applications. Proven expertise in building user-friendly interfaces and scalable backend systems using React, Typescript, and Python. Passionate about leveraging AI technologies to enhance user experiences and facilitate impactful machine learning models.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Go, HTML5, CSS3,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Django, Flask, Express.js,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Jenkins, Terraform,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Elasticsearch, Redis, Apache Kafka,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Swagger, Axios,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high-performing,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operational efficiency by implementing responsive design principles and optimizing component reusability within the coding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user requirements and translate them into product features, ensuring that the applications align with business goals while utilizing an agile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robust RESTful APIs that efficiently manage data interactions between the frontend and backend services, promoting seamless communication and real-time data processing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decision-making processes, collaborating with product designers to ensure that new features are innovative, user-centric, and technologically feasible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cutting-edge data visualization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provide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performance and user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design and code reviews, fostering a culture of continuous improvement and team collaboration, which resulted in higher code quality and adherence to best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 framework that streamlined product testing, allowing team members to assess different functionalities in real-time and enhance feature rollout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presenting findings to stakeholders and guiding product innovation to keep pace with industry trends and shifts in consumer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deployments, ensuring scalability and reliability of applications in various environments, while simplifying development workflows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debugging across the web stack, swiftly identifying issues impacting application performance and implementing solutions that optimized loading times and user experience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stability, leading to a significant reduction in production bugs and enhancing user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growth and knowledge of full-stack development processes, best practices, and the integration of AI technologies into everyday operations through hands-on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systems to modern frameworks, enhancing the overall architecture, reducing technical debt, and ensuring a more maintainable and scalable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clear technical documentation, supporting team communication and preserving knowledge sharing to ensure smooth onboarding and transition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responsive, dynamic applications that prioritize user experience and facilitate seamless interactions with background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of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within an agile environment to ensure timely releases aligned with customer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improving code quality through rigorous peer reviews, unit testing,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automation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multi-disciplinary teams to design and deploy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reliability and scalability through thoughtful architecture and innovative implementation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by deploying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skills in creating serverless architectures and maximizing resource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internal libraries and frameworks, pushing for reusability and ease of integration within ongoing projects, fostering a culture of shared knowledge and tools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launch strategic initiatives that brought new features to market quickly, effectively satisfying customer needs and enhancing user experience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development efforts related to performance optimizations on web applications, utilizing profiling tools to identify bottlenecks and implementing solutions that significantly improved application responsiveness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ensuring that engineering efforts were consistently aligned with overall business objectives and enhancing operational efficiency, focus, and agility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collaborative atmosphere, I actively participated in team meetings, brainstorming sessions, and design sprints, helping to drive innovation and effective solutions to complex problems faced by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scripts and 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intervention and human error within the integration and deployment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functionality, ensuring seamless data transitions and interactions between various systems, improving overall usability for end-users accessing multiple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upskilling sessions, focusing on the adoption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a culture of continuous learning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