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AI Engineer with 9 years of extensive experience in software development, particularly in web and mobile applications. Proven expertise in deep learning, machine learning, and data analytics, with a strong understanding of healthcare data compliance such as HIPAA. Adept at collaborating with cross-functional teams to deploy innovative solutions that enhance healthcare payments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OpenCV,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Hadoop,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deep learning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data processing and predictive analysis in a compliance-driven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engineers to implement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clinical decision support, improving accuracy and reliability across healthcare payment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retrieval-augmented generation (RAG) pipelines, ensuring robust document ingestion and embeddings while adhering strictly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for PII/PHI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systematic evaluations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monitor and assess performance, identifying input and output drifts to maintain stable production quality through regular updates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deep learning model enhancement projects for healthcare revenue-cycle applications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architectures like ClinicalBERT and TitanV2.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HDBSCAN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unsupervised clustered data processing, ensuring scalable performance across diverse healthcare datasets while improving access to relevant analysis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within existing frameworks, delivering impactful features that drive data-based decision-making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coding standards and version control protocols as per industry best practices, conducting peer reviews and ensuring high code quality to uphold system stability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operational efficiency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hypotheses to key stakeholders through data-driven storytelling techniques, enhancing comprehension of complex models and their applications in business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system specifications and user guides to support internal and external stakeholders, ensuring all operational compliance and consistency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usage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implemented industry trends and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learning, providing insights to inform roadmap development and technological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communication strategies within teams, enhancing collaboration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engineering, and product management departments, resulting in a more cohesive project execution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emerging technologies and data handling best practices to foster skills development and encourage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impacts of healthcare regulatory changes on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ongoing compliance and integration of necessary adjustments into core operational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triggered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 processes, significantly reducing deployment times and ensuring smooth integration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maintaining and improving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applications, enhancing performance of existing tools while adhering to organizational coding standards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full-stack solutions for enterprise-wide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user experience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coding practices in collaborative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team productivity and code management within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and performance for key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mobile and web platforms, thereby driving improved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 thorough evaluation of third-party libraries and integration tools, ensuring compatibility and performance standards align with broader organizational objectives and priorities on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scalable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flexibility and improved application performance metrics while minimizing downtime during updates and maintenance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prototype applications for internal stakeholders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rapid iteration and effective feedback loops for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facilitated the adoption of Agile methodologies, including sprint planning and retrospective meetings, to ensure flexible response to change and iterative progress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debugging processes, focusing on performance tuning across multiple applications, ensuring high-quality output and maintaining rigorous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stakeholders to communicate the value of solutions and architecture improvements, significantly impacting decision-making processes in project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into existing software systems, fostering collaboration with external teams to enhance application features and performance based on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