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developing scalable web and mobile applications. Proven expertise in Scala, PostgreSQL, and Kafka, with a strong commitment to utilizing best practices in software development. Highly skilled in collaborating with cross-functional teams to deliver high-quality software solutions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http4s, Akka, Play Framework, Cats, Cats-Effect, Doobie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Integration, Microservices, API Development, Test-Driven Development, Agile Methodologies,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Datadog,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data retrieval speeds and enhanced user experience in our mobile banking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a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deployment and scalability of services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which significantly reduced latency and improved the responsiveness of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conducting system analysis, prototyping, and rigorous testing of backend functionalities to ensure robust application performance and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cats-effect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enhance functional programming practices, ensuring code maintainability and promoting a culture of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project documentation including technical specifications and system design, aiding in knowledge transfer and onboarding processes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Continuous Integration/Continuous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build and deployment processes, enhancing productivity and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effective coding practices and architectural design patterns, fostering their technical growth and ensuring quality code production throughout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code for optimization opportunities, achieving consistent performance improvements while adhering to system requirements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problem analysis of complex production issues, coordinating with the customer support team for timely resolution and minimal impact on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within the team, resulting in a significant decrease in bug occurrences and improved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workshops to define project scopes and user requirements, ensuring alignment with product management and prioritization of critical features for rapid client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sprint planning and retrospectives, to foster team productivity and delivery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monitoring and logging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incident response times and enhance system observability for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API management, authentication, and data encryption techniques, ensuring compliance with industry regulations and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served as a foundation for various client applications and enhanced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an increase in deployment efficiency and reliability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performing complex queries and optimizations to ensure high data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microservices architecture and deployed multiple independent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scaling and fault isolation across different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software development methodologies with an emphasis on daily stand-ups and retrospective meetings that fostered continuous improvement and team spirit.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initiatives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closely with designers to translate business requirements into engaging user interfaces that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 infrastructure,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scalable applications that met growing user demands and traffic spikes.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patterns, leading to improved code quality and extending maintainability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message brokering and creating data pipelines, enabling event-driven architecture that facilitated real-time analytics and processing capabilities for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minimizing regression issues and enhancing the overall robustness of application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optimize shared services and APIs, reducing duplication of effort and promoting the reusability of core components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audits identifying opportunities for performance tuning and optimization, contributing significantly towards system availability and resource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