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engineering professional with 9 years of experience in software development, specializing in System-on-Chip architectures, AI-focused systems, and collaborative design processes. Proven track record in complex SoC architecture, leading cross-functional teams to develop cutting-edge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Verilog, C/C++, Python, Bash,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 Architecture, Memory Interconnects, Systems Integration, PPA Optimization, Functional Specification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Eclipse,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OpenCV, SystemVerilog, Xilinx Vivado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Management, Performance Testing, System Recovery Flows, Boot Procedures, Architecture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effectively translating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Requirements Documents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complex architectures by closely collaborating with diverse teams including hardware and software engineers to achieve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essential aspects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interconnect fabrics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to align with industry standards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innovate hardware solutions supporting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enhanced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PPA feasibility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assessments, engaging with implementation teams to navigate trade-offs effectively among power, performance, and area constraints, enhancing the cohesion of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thorough architectural specifications and documentation, guiding the project lifecycle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concept or definition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to successful productization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on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mentoring junior team members, fostering an environment of continuous learning while embracing best practices in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system flows for power-up, boot, and recovery sequences, enabling reliable operations and robustness across various deployment scenarios in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server-class silicon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technical communication skills to present findings and recommendations clearly to stakeholders, fostering a transparent discussion environment around technical decisions and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software teams to ensure optimal integration between hardware components and software layers, demonstrating adaptability and problem-solving skills in addressing real-time challenges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performance testing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applying a systematic approach to identify bottlenecks and suggesting optimizations to achieve design goals while maintaining flexibility in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optimized features in enterprise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to ensure maintainability and scalability in high-traffic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daily stand-ups, sprint planning, and retrospectives to enhance productivity and refine development processes by incorporating team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integrating various data sources, ensuring seamless communication between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solutions, thereby driving performance through thoughtful architectural design and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unit testing procedures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code reliability, ensuring long-term maintenance and reducing bug proliferation in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each developed module, including implementation guides and architectural overviews, fostering greater understanding and knowledge sharing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peers to advance code quality and promote adherence to software engineering standards, thus contributing to team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continuous integration setups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 pipelines that boosted operational efficiency and minimized production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engineers on core programming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deployment, enhancing the team's skill set while supporting the onboarding process for newcomers.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into existing projects, optimizing resource allocation and enabling more robust deployments across varied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bottleneck analysis for applications, engaging stakeholders in discussions to prioritize performance enhancements and system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