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SEO Expert and Website Developer with 9 years of experience in software development, specializing in building and optimizing web and mobile applications. Proficient in WordPress, SEO best practices, and client communication. Strong background in enhancing website performance and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Tools:</w:t>
      </w:r>
      <w:r w:rsidRPr="00745DD3">
        <w:rPr>
          <w:rFonts w:ascii="Roboto Light" w:eastAsia="Roboto Light" w:hAnsi="Roboto Light" w:cs="Roboto Light"/>
          <w:color w:val="404040" w:themeColor="text1" w:themeTint="BF"/>
          <w:sz w:val="20"/>
          <w:szCs w:val="20"/>
        </w:rPr>
        <w:t xml:space="preserve"> WordPress, Joomla, Drupal, Shopify,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Google Analytics, Google Search Console, SEMrush, Ahrefs, Moz</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Monday.com, HubSpot, Trello, Asana, Basecamp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Core Web Vitals, PageSpeed Insights, GTmetrix, W3 Total Cache, Yoast SEO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over 50 client websites on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optimization and effective </w:t>
      </w:r>
      <w:r w:rsidRPr="00745DD3">
        <w:rPr>
          <w:rFonts w:ascii="Roboto Light" w:eastAsia="Roboto Light" w:hAnsi="Roboto Light" w:cs="Roboto Light"/>
          <w:b/>
          <w:bCs/>
          <w:color w:val="404040" w:themeColor="text1" w:themeTint="BF"/>
          <w:sz w:val="20"/>
          <w:szCs w:val="20"/>
        </w:rPr>
        <w:t xml:space="preserve">SEO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organic traffic and improve client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keyword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comprehensive on-page optimization strategies, enhancing website ranking and ensuring a significant increase in qualified lead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customized </w:t>
      </w:r>
      <w:r w:rsidRPr="00745DD3">
        <w:rPr>
          <w:rFonts w:ascii="Roboto Light" w:eastAsia="Roboto Light" w:hAnsi="Roboto Light" w:cs="Roboto Light"/>
          <w:b/>
          <w:bCs/>
          <w:color w:val="404040" w:themeColor="text1" w:themeTint="BF"/>
          <w:sz w:val="20"/>
          <w:szCs w:val="20"/>
        </w:rPr>
        <w:t xml:space="preserve">WordPress themes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plugins, tailoring functionality to meet diverse client needs while adhering to web standards and best practices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complex website issues, ensuring minimal downtime and maintaining high standards of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analyze website traffic and performance, driving data-driven decisions and continuous improvement of SEO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Ahrefs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competitors and refine local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optimizing client websites to dominate their service areas and enhance online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local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including management and optimization of Google Business Profiles, resulting in improved local search rankings and increased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via </w:t>
      </w:r>
      <w:r w:rsidRPr="00745DD3">
        <w:rPr>
          <w:rFonts w:ascii="Roboto Light" w:eastAsia="Roboto Light" w:hAnsi="Roboto Light" w:cs="Roboto Light"/>
          <w:b/>
          <w:bCs/>
          <w:color w:val="404040" w:themeColor="text1" w:themeTint="BF"/>
          <w:sz w:val="20"/>
          <w:szCs w:val="20"/>
        </w:rPr>
        <w:t xml:space="preserve">Monday.com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timely updates and gathering detailed feedback to align website development with marketing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site security protocols on client websites, implementing industry-standard practices and tools to safeguard against vulnerabilities and ensure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tools to identify and address site performance issues, leading to improved loading times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sessions for clients, fostering strong relationships and ensuring they fully leveraged website capabilities for their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w:t>
      </w:r>
      <w:r w:rsidRPr="00745DD3">
        <w:rPr>
          <w:rFonts w:ascii="Roboto Light" w:eastAsia="Roboto Light" w:hAnsi="Roboto Light" w:cs="Roboto Light"/>
          <w:b/>
          <w:bCs/>
          <w:color w:val="404040" w:themeColor="text1" w:themeTint="BF"/>
          <w:sz w:val="20"/>
          <w:szCs w:val="20"/>
        </w:rPr>
        <w:t xml:space="preserve">backlink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partnerships and collaborations that bolstered domain authority, positively affecting SEO outcomes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via Zoom, contributing to a collaborative and innovative work environment focused on creative problem-solving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knowledge on the latest trends in web development and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the application of cutting-edge techniques and tools to provide value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on best practices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knowledge and fostering a culture of continuous learning and adaptation.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solutions that met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user interfaces, ensuring a seamless experience across multiple devices and platforms with a focus on responsiveness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through deployment and maintenance,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increase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third-party services, enhancing application functionality and user experience through improved data flow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consistent project tracking and efficient team collaboration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quality and best practices in software coding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internal technical documentation to reflect ongoing development processes and utilized system architectures, ensuring clarity and consistency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through debugging and troubleshooting, leading to recommendations and implementations for improvement and optimization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by writing scripts and managing server resources, ensuring smooth transitions from development to production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updates and patches across web applications, managing security compliance and enhancing user trust through proactive maintenance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processes into the development workflow, increasing code reliability and reducing time spent on manual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provide technical insights and support in digital marketing campaigns, aligning software development with overall marketing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