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web and mobile applications development. Proven ability to leverage JavaScript, React, and Node.js for building scalable solutions. Expert in collaborating with cross-functional teams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accessibility according to the latest industry trends in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cross-platform compatibility while focusing 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Agile environment to define software requirements, ensuring the final product aligns with business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proposing solutions and technologies that support scalable application design and development aligned with best practices in the software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provide enhanced functionality within applications, ensuring seamless data flow and user interactions based on current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manual testing time, which is critical to maintaining deployment cycles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an environment of continuous learning and adaptation while steering projects towards their completion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containerization of applications, enabling consistent development environments and facilitating dynamic scaling in response to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troubleshoot application issues, demonstrating a commitment to high-quality customer service and adaptability in addressing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on applications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 times and ensuring a seamless user experience reflective of industry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sprints for project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prioritization and progress tracking to enhance team collaboration and transparency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migrate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enhancing application efficiency and maintainability in line with technological shifts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APIs, facilitating knowledge transfer and ensuring that code standards meet regulatory requirements within the software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improving application responsiveness and meeting the growing demand for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refactoring and optimization on existing projects, resulting in improved performance metrics and user satisfaction within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coding events and hackathons, fostering collaboration and exploring innovative solutions to real-world problems, driving trends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at Microsoft to develop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quality and performance alongside team dynamics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front-end applications, ensuring they are scalable and maintainable while adhering to best practices in API design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high code quality and enabling quicker delivery cycles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design and ensuring responsiveness across different devices, meeting industry standards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concerning microservices and cloud deployment strategies, aiming to modernize legacy systems while focusing on reliability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through profiling and optimization techniques, ensuring the application met performance benchmarks while staying aligned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internal knowledge base by documenting solutions and best practices, aiding team members in navigating complex technical challenges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Combined data analysis skills with software development by integrating analytics into applications, enabling business intelligence insights that drove strategic development decisions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conducting regular knowledge-sharing sessions, encouraging innovation, and promoting best practices in software development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migration of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accessibility while adhering to industry compliance standards for security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peer code reviews with a focus on maintainability and adherence to best practices in coding standards, helping improve overall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plan and execute development tasks effectively, ensuring timely and budget-compliant project delivery with the objectives of client satisfaction and usability review.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