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building robust web and mobile applications, specializing in React, Redux, and modern front-end frameworks. Proven expertise in Agile methodologies, collaborating across teams, and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HTML5, CSS3, JavaScript, TypeScript, Formik, Yup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RSpec, Cypress, MiniTest, React Testing Library, Mocha, Chai,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RTK Query, Context API, MobX, Recoil, Redux-Saga, Redux-Thunk, Apollo Client,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Visual Studio Code, Docker, CI/CD,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Languages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Java, Python, GraphQL, REST APIs, SQL,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user-centric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through techniques such as hooks and context providers while managing API interactions effectively during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design, and QA teams to define and implement agile processes while participating in daily standups, retrospectives, and sprint planning meetings for efficient workflow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comprehensive code coverage and validate functionality, enhancing overall software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pipelines, streamlining code releases through automated tests and environment configurations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component styling through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systems while adhering to accessibility standards and best practices to ensure inclusivity and performance across all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diagnosed, and resolved performance bottlenecks within the application stack using log analysis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incorporated findings into actionable improvement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processes, workflows, and architecture designs to preserve knowledge and enhance team collaboration, ensuring future scalability and maintainability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code review, providing constructive feedback and insights on design patterns and best practices while mentoring junior developers in coding techniques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 team environment that embraces humility, adaptability, and constant improvement, driving a collective approach toward achieving project goals and exceeding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implementation of new technologies and frameworks relevant to industry trends to keep skills current and improve team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internal tooling aimed at improving developer experience and productivity, embracing an innovative mindset to optimize day-to-day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performance by implementing best practices for accessibility and optimization, ensuring applications were performant and functionally rich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feedback for features, iterating on designs and implementations based on user and stakeholder input during project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technical debt within legacy codebases, promoting refactoring and modernization initiatives to ensure alignment with the latest standards and practices within the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community-focused events and workshops to share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industry advancements while building strong relationships with other developers and technical professionals.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functionalities and building new components to align with project requirements for innovative solutions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 on coding best practices for modular, maintainable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meet high-quality standards established within the organization during ongoing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reductions in post-deployment bugs and overall improvement in application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across departments to ensure smooth workflows, timely updates, and continuous iterations on product features based on real-time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performance tuning and optimization efforts, addressing key bottlenecks through analytical evaluation and integrating advanced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RTK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cross-domain collaboration, acting as a liaison between teams to ensure alignment of goals and strategies in developing core components of web applications with user-centric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stakeholder meetings, gathering feedback and insights to influence design decisions and develop features that resonate with user requirements and enhance overall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sessions, hosting workshops that focused on the latest advancements in JS frameworks, fostering a culture of learning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guiding them through complex problem-solving scenarios and encouraging the adoption of best practices to accelerate their growth and integration into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end-to-end code reviews, offering constructive feedback and promoting adherence to established coding standards and practices for quality control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reinforce the deployment process, integrating CI/CD principles,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application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form management and validation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Formik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user interactions and improve data integrity during application state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for enhanced data visualization and user interaction, integrating advanced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graphics and analytics features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on existing applications, collecting user feedback and technical assessment data, crafting actionable improvement plans to optimize user experience and engagement rate.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technologies, implementing applicable innovations into projects while suggesting optimizations to existing codebases in pursuit of higher efficiency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