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React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high-quality web and mobile applications. Expertise in modern frameworks, particularly React, with a strong emphasis on responsive design and user experience. Proven track record of implementing testing strategies and engaging in Agile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RTK Query, Formik, Yup,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RSpec, Mocha, Chai, Enzyme, Selenium, Puppeteer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Babel, CI/CD,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MongoDB,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React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management, ensuring high performance across devices and browsers while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engineers, product managers, and designers, to gather requirements and create scalable applications that enhance user interaction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hooks, context providers, and memoization, resulting in significant improvements in application responsiveness and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participated in Agile ceremonies, fostering a collaborative development environment that prioritizes feedback and iterative improvements for enhancing code quality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delivery, and significantly reducing regression bugs in production releases while reinforcing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best practices, contributing to knowledge-sharing initiatives within the team and facilitating the onboarding of new developers into the Agile framework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usability testing sessions, synthesizing feedback into actionable insights that directly informed design iterations and backend improvements for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interactions and data fetching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data flow and reducing boilerplate code while improving maintainability and scalability of the front-end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implement consistent and visually appealing design systems, emphasizing modular component design for reusability across different projects, increasing overall design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bottlenecks and conducted troubleshooting efforts using log analysis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remained performant during peak usage periods and scaling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process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CI/CD practices to ensure smooth transitions between development, testing, and production environments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front-end development and testing strategies, promoting consistency and adherence to high coding standards across projects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scripts to automate repetitive tasks, improving team productivity and allowing the team to focus more on feature development and user-driven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innovate product offerings, leveraging collaborative brainstorming sessions to ensure that both technical and non-technical perspectives contributed to the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continuous learning and professional development to stay informed about the latest web technologies and frameworks, implementing new tools and practices to optimize development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reusable components to enhance maintainability and collaboration among team members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daily stand-ups and bi-weekly sprint planning meetings, ensuring efficient workflow management and alignment of team members towards shared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data-driven application features and ensuring robust communication between the front-end and back-end components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workflows, providing insights from a technical perspective and ensuring the highest standards of user experience were consistently met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processes and workflows, facilitating future project onboarding and creating a shared knowledge base that supports ongoing team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module bundling and optimized loading times of front-end assets, significantly improving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peers, promoting knowledge sharing while delivering constructive feedback to support team growth and maintain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 providers,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utilize cloud storage and computing while implementing best practices for security and efficiency in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performance issues in collaboration with backend teams,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implement improvements that enhanced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testing frameworks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efforts towards establishing a robust testing culture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configuration and maintenance of CI/CD pipelines, enabling streamlined build processes and automated deployment to various environments, leading to expedited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learning sessions about emerging technologies, researching trends and tools, and sharing findings with teammates to foster an innovative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