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expertise in R programming for PK/PD analysis, with a strong focus on data preparation, visualization, and compliance with CDISC standards. Dedicated to improving data strategies and fostering collaboration across multidisciplinary teams for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SAS, JavaScript,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ggplot2, tidyverse, Markdown, Rmarkdown, Quarto, Shiny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&amp; 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Pharmacokinetics, Pharmacodynamics, Exposure-Response Modeling, Statistical Analysis, CDISC Compliance, Data Cleaning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Tableau, Excel, SAS, Microsoft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Validation, Quality Control, Regulatory Submissions, Clinical Trials, Standards Compliance, Process Improvement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cleaning and transforming raw clinical trial data, ensuring accuracy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PK/PD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ggplot2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comprehensive graphs and tables that communicated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PK/PD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findings to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techniques to conduct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exposure-response relationship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analyses, enhancing insights gathered from clinical data across various trials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tools that significantly increased the efficiency of the Clinical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PK/PD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fostering innovation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fellow programmers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CDISC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software tools, encouraging continual learning and improvement within the programming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validation checks on programming code to maintain data integrity, ensuring outputs met quality standards and project requirements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in embracing innovative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preparation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analysis, driving process improvement and enhancing scalability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refined programming methodologies, ensuring that data outputs met clinical review objectives and supported regulatory submissions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code review process to uphold high-quality programming standards and introduced automated validation methods, improving the team's overall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detailed log of programming activities and results, ensuring transparency and aiding in troubleshooting potential data discrepancies, which validated stakeholder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programming functions and analytical processes, facilitating knowledge transfer and aiding compliance efforts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interactive web applications for data analysis, enabling dynamic exploration and enhanced presentation of clinical results to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biostatisticians and data managers to refine the clinical data analysis strategy, ensuring a seamless flow of data from collection through to presentation of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workshops among team members, boosting capabilities in critical thinking and adaptability when addressing data and software challenges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through attending workshops and seminars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pharmacovigilance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clinical data science, enriching team knowledge.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in a fast-paced environment, contributing to multiple projects focused on enhancing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manipulation, analysis, and visualization specifically tailored for clinical data reporting and presentation.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technical requirements for new software features, ensuring alignment with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adhered to best practices in software development,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 integration, and agile methodologies to enhance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testing suite to automate unit and integration tests, reinforcing code quality and stability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UX/UI design discussions, integrating user feedback to improve application interfaces and support better accessibility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 techniques, promoting knowledge sharing and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software revisions, regularly adapting project trajectories to respond to changing requirements and enhance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performing complex data queries and analyses, extracting relevant insights to support high-stakes decision-making processes with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dynamic approach for challenging programming tasks, demonstrating adaptability and creativity in problem-solving when faced with data inconsistencies or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framework for data visualization that increased team productivity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streamline data management processes, significantly reducing redundancy while enhancing data accessibility for auditing and reporting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