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professional with 11 years of experience in software development, specializing in web and mobile applications. Proven expertise in Java, Oracle, and Agile methodologies, with a collaborative approach to problem-solving and a strong commitment to delivering quality solutions that meet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HTML, CSS,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Angular, React, Vue.js, Express,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MongoDB, Redis, Cassandra, SQL Server, DB2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JDK, JBoss, Apache Web Server, Eclipse, Visual Studio,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Continuous Integration, Continuous Deployment, Test-Driven Development, Behavior-Driven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two Agile SCRUM teams as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Subject Matter Expert to define clear requirements and deliver enhancements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Long Term 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quoting application, ensuring alignment with strategic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necessary changes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to support SCRUM teams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 in developing functional and technical specifications for new features and system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coded, and tested solutions adhering to established technical architecture, thereby ensuring seamless integration and compliance with acceptance criteria while mitigating potential risks during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software development lifecycle process by actively engaging in test planning, preparation, and execution, fostering a collaborative environment among developers and testers to enhance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defect resolution and technical system activities while maintaining system health by diagnosing issues systematically and collaborating with teams to implement effective and timely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interface and overall functionality of web applications through systematic deployment of agile best practices and continuous integration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and stakeholders to gather requirements, clarify project specifications, and ensure comprehensive test coverage, promoting a user-centric approach that aligns products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developing enterprise applications, improving scalability and performance to meet demanding client needs across diverse industry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application deployment strategies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downtime while maximizing integration efficiency in a cloud-native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contributing to code optimization and best practice queries for efficient database access strategies in applications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