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QA Automation Engineer with 9 years of experience in software development focused on web and mobile applications in the healthcare domain. Proven expertise in designing automation frameworks, ensuring HIPAA compliance, and leveraging AI to enhance testing efficiency. Strong background in collaboration across cross-functional teams and delivering scalable, resilient automation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JavaScript, SQL,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Selenium, Playwright, RestAssured, Cucumber, NUnit, TestNG, SpecFlow, Appium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Azure DevOps, Jenkins, GitHub Actions, Docker, Kubernetes, CircleCI, Travis CI, Bamboo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AI-powered Testing, Behavior Driven Development (BDD), Test Automation Frameworks, Automated API Testing, Performance Testing Tools, Monitoring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Reporting:</w:t>
      </w:r>
      <w:r w:rsidRPr="00745DD3">
        <w:rPr>
          <w:rFonts w:ascii="Roboto Light" w:eastAsia="Roboto Light" w:hAnsi="Roboto Light" w:cs="Roboto Light"/>
          <w:color w:val="404040" w:themeColor="text1" w:themeTint="BF"/>
          <w:sz w:val="20"/>
          <w:szCs w:val="20"/>
        </w:rPr>
        <w:t xml:space="preserve"> JUnit, TestNG, Allure, JIRA, Confluence, TestRail, Microsoft Azure, Elastic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reusable, AI-enabled automation framework utilizing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scalability of testing processes for complex healthcare applications in a remote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development and operations to align automation strategies with business goals, ensuring compliance with healthcare regulations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EDI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automation solutions by integrating intelligent test generation options utilizing AI/ML technologies, showcasing a forward-thinking approach to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 plans that covered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significantly reducing the time for regression testing and increasing release confidence for critical healthcare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CI/CD pipelines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and ensuring seamless integration of automated tests to enhance continuous delivery practices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best practices for code standards and architecture of automation scripts, mentoring team members to adopt new methodologies and improving overall team expertise in automation frameworks and development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and enablement sessions for team members on the latest testing tools and frameworks, fostering a culture of continuous learning and adaptation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operational metrics post-deployment to identify areas for enhancement in testing automation, advocating for process improvements to optimize overall project delivery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reports and logging for testing processes,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Allure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stakeholders received comprehensive insights into automation effectiveness and system performance during each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proof-of-concept evaluations for new test tools, championing their implementation after successfully demonstrating significant potential to reduce manual testing effort.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discussions to explain the capabilities and advantages of our automation solutions, enhancing client engagement and demonstrating strong communication skills while detailing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automation frameworks, processes, and knowledge management systems to maintain organizational records, enabling efficient onboarding and continual development of best practices for future automation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risk assessments and compliance audits for the automation testing framework to ensure alignment with regulatory standards in the healthcare sector, maintaining high quality and trustworthy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commercial development team during client meetings, tailoring solution designs based on specific client needs and ensuring an agile response to potential client queries about automation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bottlenecks in the testing processes proactively, demonstrating strong analytical abilities and enhancing overall workflow efficiency, resulting in smoother project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dramatically improving application performance metrics and operational readiness for multiple high-impact projects in various verticals.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review and quality assurance testing, facilitating rapid deployment cycles and contributing to successful project completion under tight deadlines in a dynamic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and stakeholders to gather requirements and ensure that test plans aligned with user stories, reinforcing a customer-centric approach to software development and functional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CI/CD pipeline by automating build and deployment processes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frequency and reliability of software releases for web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BDD practices with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SpecFlow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business requirements into actionable automated tests, aligning stakeholder expectations with technical execution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and load testing using industry-standard tools to evaluate application resilience against varying loads, paving the way for informed scalability enhancements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the value of automated testing and proper tooling, cultivating knowledge sharing and skills development within the QA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defect tracking and resolution efforts by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issues were documented, prioritized, and addressed efficiently, maintaining high standards of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agile scrum methodologies in cross-functional teams, actively participating in sprint planning and retrospective meetings, contributing proactive communication and collaboration towards team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testing documentation and metrics reports, capturing insights on application performance and automation effectiveness alongside ongoing QA improvements during each project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architecture discussions for deploying secure and compliant solutions, ensuring regulatory standards were met, especially around privacy matters for sensitive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strong foundation for automated testing practices across multiple teams, influencing a culture of quality as a shared responsibility through effective communication and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