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software development, focusing on web and mobile applications. Proven track record in leveraging JavaScript, TypeScript, React, and SQL to deliver high-quality solutions driving clean energy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Go, Java, C#,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Vue.js, Next.js,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MySQL, MongoDB, Firebase, Supabase,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Vercel, Docker, Kubernetes, Git, Jenkins, Webpack, Babel, VSCode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Postman, Swagger, GitHub Actions, Storybook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performant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capabilities of a capital markets platform for financing clean energy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engineers and domain experts to gather requirements and translate them into effective software solutions, ensuring alignment with customer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enhancing user experience and interface design, focusing on usability and performance, significantly improving customer satisfaction and engagement with renewable energy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established best practices for documentation and maintainability, promoting a culture of clean code to ensure the long-term success of projects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engineering learning sessions to foster a knowledge-sharing environment, enhancing team skills and adopting new technologies relevant to the clean energy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streamlining deployment processes, improving system reliability and reducing deployment times across various projects in the clean energy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customer-facing experiments and prototyping to validate ideas rapidly, leveraging feedback to iterate and refine product features effectively, thereby aligning closely with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deliverables and adherence to specifications while maintaining a robust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integrations with third-party services, facilitating seamless data exchange that enhanced functionality and improved user experience in renewable energy financing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across all teams, streamlining workflows, and enhancing collaboration on code development throughout multiple projects simultaneously.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optimization techniques, fostering a collaborative learning environment and contributing to overall team growth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approaches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improve operational efficiencies, aligning with the company's mission of driving sustainable energy solutions through tech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and quick learning in a fast-paced environment by rapidly acquiring new skills and technologies relevant to clean energy finance and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prioritize product features effectively, utilizing agile methodologies to track progress and ensure timely delivery of critical updates to the capital markets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project requirements and timelines, communicating effectively with stakeholders to ensure clarity and alignment on project objectives and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high performance and responsiveness, which significantly improved user engagement for key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implemented best coding practices that helped improve code quality and foster a culture of innovation and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to create user-friendly interfaces and enhance the overall customer experience, focusing on usability and accessibility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data manipulation, optimizing queries to improve application performance and responsiveness, and ensuring data integrity across all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methodologies, actively participating in Scrum ceremonies to prioritize tasks and streamline development processes, which led to improved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 plans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processes and maintain high-quality standards for software releases, reducing the time spent on bug fixing after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several cross-team projects involving integration with microservices, ensuring seamless data flow and reducing bottlenecks in previously fragmented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architectures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system scalability and maintainability for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creating internal tools to automate workflows,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eliminated repetitive tasks and improved team efficiency significantly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 remote team environment, effectively communicating and collaborating across different time zones, ensuring alignment on project goals and timely completion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and analyzed user feedback to iteratively improve application features, translating insights into actionable development points that resulted in higher user satisfaction post-implementation.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various stakeholders to assess business needs and document functional specifications, ensuring clarity in project directions and team understanding.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