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in software development, specializing in web and mobile applications. Proficient in creating scalable, secure, and maintainable solutions with a strong focus on collaboration, mentorship,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MongoDB, Elasticsearch, RESTful APIs, NodeJS,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Redux, Zustand, React Query, Webpack, Tailwind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Scrum, DevOps, Bash Scripting, Microservices Architecture, Continuous Integration, Version Control (Git)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Algorithmic Problem Solving, System Architecture, Performance Tuning, Scalability Optimization, Technical Debt Management, User Interface Design, Usability Testing, Debugging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Mentorship: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Reviews, Technical Leadership, Cross-Functional Teamwork, Stakeholder Communication, Knowledge Sharing, Mentorship, Empathy in Leadership, Conflict Resolution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development of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solutions met organizational security and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to gather requirements and translate them into technical specifications, significantly enhancing product features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across team projects, ensuring high standards of code quality were maintained throughout the development lifecycle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best practices, architecture decision-making, and agile methodologies, significantly enhancing team capacities and productivity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critical performance bottlenecks in legacy systems, implemented optimizations that improved response times, and reduced the occurrence of system outages under high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contributing to smoother user experiences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technical debt remediation efforts by implementing a prioritized backlog strategy that ensured long-term maintainability and lowered the risk of accumulating unresolved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innovation sessions to evaluate emerging technologies and tools, advancing developer productivity and implementation efficiency within the software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end-to-end product lifecycle management from ideation to deployment and operations, showcasing ownership and ensuring on-time project completions with minimal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significant system design discussions, resulting in architectural patterns that maximized performance and scalability for complex applications required for mission-critical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like daily scrums and sprint retrospectives, providing constructive feedback that fostered team cohesion and improved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for all engineering processes and product functionalities, supporting onboarding efforts and ensuring clear communication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and technology meetups to share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positioning the organization as a thought leader in technical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and data protection measures within applications, aligning with industry standards and regulatory compliance to safeguard against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empathy and collaboration by ensuring that team goals aligned with individual career growth opportunities, enhancing job satisfaction and organizational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user interfaces for mobile applications while ensuring consistency in performance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suite of software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internal processes and enabling better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testing for microservices to ensure seamless communication between distinct system components, resulting in improved reliability and reduced failure rates engendering better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gain insights into requirements for software development, translating such insights into actionable tasks that aligned with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that improved team delivery and project outcomes by fostering a fast-paced environment of collaboration and respect for individual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refactored existing codebases to improve modularity and readability, thereby extracting additional efficiencies from previously underperforming projects and enhancing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encouraging best practices and collective ownership of the code quality, ultimately lowering defect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testing frameworks, ensuring feature integrity and supporting rapid development cycles without compromising quality or user experience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guidelines and resources for onboarding new software engineers, improving the training process while democratizing knowledge acquisition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for the planning and execution of an overhaul of existing application interfaces, boosting user engagement metrics and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root cause analyses on system outages and formulated corrective actions, driving improvements in system reliability and reducing downtime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